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AFA3DC" w14:textId="77777777" w:rsidR="00740401" w:rsidRPr="005E1D92" w:rsidRDefault="00740401" w:rsidP="00740401">
      <w:pPr>
        <w:spacing w:after="115" w:line="259" w:lineRule="auto"/>
        <w:ind w:left="0" w:right="20" w:firstLine="0"/>
        <w:jc w:val="center"/>
        <w:rPr>
          <w:rFonts w:ascii="Arial" w:hAnsi="Arial" w:cs="Arial"/>
          <w:sz w:val="20"/>
          <w:szCs w:val="20"/>
        </w:rPr>
      </w:pPr>
      <w:r w:rsidRPr="005E1D92">
        <w:rPr>
          <w:rFonts w:ascii="Arial" w:eastAsia="Arial" w:hAnsi="Arial" w:cs="Arial"/>
          <w:b/>
          <w:sz w:val="20"/>
          <w:szCs w:val="20"/>
        </w:rPr>
        <w:t xml:space="preserve">ESTUDO TÉCNICO PRELIMINAR </w:t>
      </w:r>
    </w:p>
    <w:p w14:paraId="472DE399" w14:textId="77777777" w:rsidR="00740401" w:rsidRPr="005E1D92" w:rsidRDefault="00740401" w:rsidP="00740401">
      <w:pPr>
        <w:spacing w:after="117" w:line="259" w:lineRule="auto"/>
        <w:ind w:left="0" w:firstLine="0"/>
        <w:jc w:val="left"/>
        <w:rPr>
          <w:rFonts w:ascii="Arial" w:hAnsi="Arial" w:cs="Arial"/>
          <w:sz w:val="20"/>
          <w:szCs w:val="20"/>
        </w:rPr>
      </w:pPr>
      <w:r w:rsidRPr="005E1D92">
        <w:rPr>
          <w:rFonts w:ascii="Arial" w:eastAsia="Arial" w:hAnsi="Arial" w:cs="Arial"/>
          <w:b/>
          <w:sz w:val="20"/>
          <w:szCs w:val="20"/>
        </w:rPr>
        <w:t xml:space="preserve"> </w:t>
      </w:r>
    </w:p>
    <w:p w14:paraId="468132A8" w14:textId="77777777" w:rsidR="00740401" w:rsidRDefault="00740401" w:rsidP="00740401">
      <w:pPr>
        <w:pStyle w:val="Ttulo1"/>
        <w:numPr>
          <w:ilvl w:val="0"/>
          <w:numId w:val="1"/>
        </w:numPr>
        <w:tabs>
          <w:tab w:val="num" w:pos="360"/>
        </w:tabs>
        <w:ind w:left="-5" w:hanging="10"/>
        <w:rPr>
          <w:rFonts w:ascii="Arial" w:hAnsi="Arial" w:cs="Arial"/>
          <w:sz w:val="20"/>
          <w:szCs w:val="20"/>
        </w:rPr>
      </w:pPr>
      <w:r w:rsidRPr="005E1D92">
        <w:rPr>
          <w:rFonts w:ascii="Arial" w:hAnsi="Arial" w:cs="Arial"/>
          <w:sz w:val="20"/>
          <w:szCs w:val="20"/>
        </w:rPr>
        <w:t xml:space="preserve">DESCRIÇÃO DA NECESSIDADE </w:t>
      </w:r>
    </w:p>
    <w:p w14:paraId="65813B35" w14:textId="77777777" w:rsidR="00740401" w:rsidRPr="009E1842" w:rsidRDefault="00740401" w:rsidP="00740401"/>
    <w:p w14:paraId="29C95AD7" w14:textId="77777777" w:rsidR="00740401" w:rsidRPr="005E1D92" w:rsidRDefault="00740401" w:rsidP="00740401">
      <w:pPr>
        <w:pStyle w:val="PargrafodaLista"/>
        <w:numPr>
          <w:ilvl w:val="1"/>
          <w:numId w:val="1"/>
        </w:numPr>
        <w:spacing w:line="360" w:lineRule="auto"/>
        <w:ind w:left="0" w:right="8" w:firstLine="0"/>
        <w:rPr>
          <w:rFonts w:ascii="Arial" w:hAnsi="Arial" w:cs="Arial"/>
          <w:sz w:val="20"/>
          <w:szCs w:val="20"/>
        </w:rPr>
      </w:pPr>
      <w:r w:rsidRPr="0086170F">
        <w:rPr>
          <w:rFonts w:ascii="Arial" w:hAnsi="Arial" w:cs="Arial"/>
          <w:sz w:val="20"/>
          <w:szCs w:val="20"/>
        </w:rPr>
        <w:t>A</w:t>
      </w:r>
      <w:r>
        <w:rPr>
          <w:rFonts w:ascii="Arial" w:hAnsi="Arial" w:cs="Arial"/>
          <w:sz w:val="20"/>
          <w:szCs w:val="20"/>
        </w:rPr>
        <w:t>s</w:t>
      </w:r>
      <w:r w:rsidRPr="0086170F">
        <w:rPr>
          <w:rFonts w:ascii="Arial" w:hAnsi="Arial" w:cs="Arial"/>
          <w:sz w:val="20"/>
          <w:szCs w:val="20"/>
        </w:rPr>
        <w:t xml:space="preserve"> Secretaria</w:t>
      </w:r>
      <w:r>
        <w:rPr>
          <w:rFonts w:ascii="Arial" w:hAnsi="Arial" w:cs="Arial"/>
          <w:sz w:val="20"/>
          <w:szCs w:val="20"/>
        </w:rPr>
        <w:t>s</w:t>
      </w:r>
      <w:r w:rsidRPr="0086170F">
        <w:rPr>
          <w:rFonts w:ascii="Arial" w:hAnsi="Arial" w:cs="Arial"/>
          <w:sz w:val="20"/>
          <w:szCs w:val="20"/>
        </w:rPr>
        <w:t xml:space="preserve"> Municipa</w:t>
      </w:r>
      <w:r>
        <w:rPr>
          <w:rFonts w:ascii="Arial" w:hAnsi="Arial" w:cs="Arial"/>
          <w:sz w:val="20"/>
          <w:szCs w:val="20"/>
        </w:rPr>
        <w:t>is</w:t>
      </w:r>
      <w:r w:rsidRPr="0086170F">
        <w:rPr>
          <w:rFonts w:ascii="Arial" w:hAnsi="Arial" w:cs="Arial"/>
          <w:sz w:val="20"/>
          <w:szCs w:val="20"/>
        </w:rPr>
        <w:t xml:space="preserve"> dentre outras atribuições, </w:t>
      </w:r>
      <w:r>
        <w:rPr>
          <w:rFonts w:ascii="Arial" w:hAnsi="Arial" w:cs="Arial"/>
          <w:sz w:val="20"/>
          <w:szCs w:val="20"/>
        </w:rPr>
        <w:t>são</w:t>
      </w:r>
      <w:r w:rsidRPr="0086170F">
        <w:rPr>
          <w:rFonts w:ascii="Arial" w:hAnsi="Arial" w:cs="Arial"/>
          <w:sz w:val="20"/>
          <w:szCs w:val="20"/>
        </w:rPr>
        <w:t xml:space="preserve"> responsáve</w:t>
      </w:r>
      <w:r>
        <w:rPr>
          <w:rFonts w:ascii="Arial" w:hAnsi="Arial" w:cs="Arial"/>
          <w:sz w:val="20"/>
          <w:szCs w:val="20"/>
        </w:rPr>
        <w:t>is</w:t>
      </w:r>
      <w:r w:rsidRPr="0086170F">
        <w:rPr>
          <w:rFonts w:ascii="Arial" w:hAnsi="Arial" w:cs="Arial"/>
          <w:sz w:val="20"/>
          <w:szCs w:val="20"/>
        </w:rPr>
        <w:t xml:space="preserve"> pela realização de eventos no município, para tanto, existe a necessidade da contratação de empresas especializadas na locação de brinquedos infláveis, carrinho de pipoca e carrinho de algodão doce, na realização de eventos em atendimento </w:t>
      </w:r>
      <w:r>
        <w:rPr>
          <w:rFonts w:ascii="Arial" w:hAnsi="Arial" w:cs="Arial"/>
          <w:sz w:val="20"/>
          <w:szCs w:val="20"/>
        </w:rPr>
        <w:t>a</w:t>
      </w:r>
      <w:r w:rsidRPr="0086170F">
        <w:rPr>
          <w:rFonts w:ascii="Arial" w:hAnsi="Arial" w:cs="Arial"/>
          <w:sz w:val="20"/>
          <w:szCs w:val="20"/>
        </w:rPr>
        <w:t xml:space="preserve">o município de </w:t>
      </w:r>
      <w:proofErr w:type="spellStart"/>
      <w:r>
        <w:rPr>
          <w:rFonts w:ascii="Arial" w:hAnsi="Arial" w:cs="Arial"/>
          <w:sz w:val="20"/>
          <w:szCs w:val="20"/>
        </w:rPr>
        <w:t>Japaraiba</w:t>
      </w:r>
      <w:proofErr w:type="spellEnd"/>
      <w:r>
        <w:rPr>
          <w:rFonts w:ascii="Arial" w:hAnsi="Arial" w:cs="Arial"/>
          <w:sz w:val="20"/>
          <w:szCs w:val="20"/>
        </w:rPr>
        <w:t>/MG</w:t>
      </w:r>
      <w:r w:rsidRPr="0086170F">
        <w:rPr>
          <w:rFonts w:ascii="Arial" w:hAnsi="Arial" w:cs="Arial"/>
          <w:sz w:val="20"/>
          <w:szCs w:val="20"/>
        </w:rPr>
        <w:t>, conforme especificação deste Termo de Referência e permitirá atender o população, com a finalidade de entretenimento e lazer, proporcionando diversão para a população. A contratação destes itens, está inteiramente ligada ao fomento de lazer para a população. É geração de atratividade aos eventos promovidos pelas Secretarias Municipais e ainda a garantia de lazer às crianças como forma de entretenimento e diversão. Contratar brinquedos</w:t>
      </w:r>
      <w:r>
        <w:rPr>
          <w:rFonts w:ascii="Arial" w:hAnsi="Arial" w:cs="Arial"/>
          <w:sz w:val="20"/>
          <w:szCs w:val="20"/>
        </w:rPr>
        <w:t xml:space="preserve"> e a</w:t>
      </w:r>
      <w:r w:rsidRPr="0086170F">
        <w:rPr>
          <w:rFonts w:ascii="Arial" w:hAnsi="Arial" w:cs="Arial"/>
          <w:sz w:val="20"/>
          <w:szCs w:val="20"/>
        </w:rPr>
        <w:t xml:space="preserve"> distribuição gratuita de pipoca e algodão doce, tem como objetivo principal proporcionar um ambiente de diversão seguro e saudável para crianças e suas famílias durante eventos. Ainda buscamos a Inclusão Social, pois os brinquedos devem ser acessíveis a todas as crianças</w:t>
      </w:r>
      <w:r>
        <w:rPr>
          <w:rFonts w:ascii="Arial" w:hAnsi="Arial" w:cs="Arial"/>
          <w:sz w:val="20"/>
          <w:szCs w:val="20"/>
        </w:rPr>
        <w:t>.</w:t>
      </w:r>
      <w:r w:rsidRPr="005E1D92">
        <w:rPr>
          <w:rFonts w:ascii="Arial" w:hAnsi="Arial" w:cs="Arial"/>
          <w:sz w:val="20"/>
          <w:szCs w:val="20"/>
        </w:rPr>
        <w:t xml:space="preserve"> </w:t>
      </w:r>
    </w:p>
    <w:p w14:paraId="2CAEA3E0" w14:textId="77777777" w:rsidR="00740401" w:rsidRPr="005E1D92" w:rsidRDefault="00740401" w:rsidP="00740401">
      <w:pPr>
        <w:spacing w:after="115" w:line="259" w:lineRule="auto"/>
        <w:ind w:left="360" w:firstLine="0"/>
        <w:jc w:val="left"/>
        <w:rPr>
          <w:rFonts w:ascii="Arial" w:hAnsi="Arial" w:cs="Arial"/>
          <w:sz w:val="20"/>
          <w:szCs w:val="20"/>
        </w:rPr>
      </w:pPr>
      <w:r w:rsidRPr="005E1D92">
        <w:rPr>
          <w:rFonts w:ascii="Arial" w:hAnsi="Arial" w:cs="Arial"/>
          <w:sz w:val="20"/>
          <w:szCs w:val="20"/>
        </w:rPr>
        <w:t xml:space="preserve"> </w:t>
      </w:r>
    </w:p>
    <w:p w14:paraId="42D1A3F0" w14:textId="77777777" w:rsidR="00740401" w:rsidRPr="005E1D92" w:rsidRDefault="00740401" w:rsidP="00740401">
      <w:pPr>
        <w:pStyle w:val="Ttulo1"/>
        <w:numPr>
          <w:ilvl w:val="0"/>
          <w:numId w:val="1"/>
        </w:numPr>
        <w:tabs>
          <w:tab w:val="num" w:pos="360"/>
        </w:tabs>
        <w:ind w:left="-5" w:hanging="10"/>
        <w:rPr>
          <w:rFonts w:ascii="Arial" w:hAnsi="Arial" w:cs="Arial"/>
          <w:sz w:val="20"/>
          <w:szCs w:val="20"/>
        </w:rPr>
      </w:pPr>
      <w:r w:rsidRPr="005E1D92">
        <w:rPr>
          <w:rFonts w:ascii="Arial" w:hAnsi="Arial" w:cs="Arial"/>
          <w:sz w:val="20"/>
          <w:szCs w:val="20"/>
        </w:rPr>
        <w:t xml:space="preserve">PREVISÃO NO PLANO DE CONTRATAÇÕES ANUAL </w:t>
      </w:r>
    </w:p>
    <w:p w14:paraId="7F8B06AD" w14:textId="77777777" w:rsidR="00740401" w:rsidRPr="005E1D92" w:rsidRDefault="00740401" w:rsidP="00740401">
      <w:pPr>
        <w:pStyle w:val="PargrafodaLista"/>
        <w:numPr>
          <w:ilvl w:val="1"/>
          <w:numId w:val="1"/>
        </w:numPr>
        <w:spacing w:line="360" w:lineRule="auto"/>
        <w:ind w:left="0" w:right="8" w:firstLine="0"/>
        <w:rPr>
          <w:rFonts w:ascii="Arial" w:hAnsi="Arial" w:cs="Arial"/>
          <w:sz w:val="20"/>
          <w:szCs w:val="20"/>
        </w:rPr>
      </w:pPr>
      <w:r w:rsidRPr="005E1D92">
        <w:rPr>
          <w:rFonts w:ascii="Arial" w:hAnsi="Arial" w:cs="Arial"/>
          <w:sz w:val="20"/>
          <w:szCs w:val="20"/>
        </w:rPr>
        <w:t>O objeto da contratação não está previsto no Plano de Contratações Anual 2024, tendo em vista este instrumento de governança ainda não ter sido elaborado pela Municipalidade, mas se encontra compatível com a LOA vigente.</w:t>
      </w:r>
    </w:p>
    <w:p w14:paraId="138C088C" w14:textId="77777777" w:rsidR="00740401" w:rsidRPr="005E1D92" w:rsidRDefault="00740401" w:rsidP="00740401">
      <w:pPr>
        <w:spacing w:after="117" w:line="259" w:lineRule="auto"/>
        <w:ind w:left="0" w:firstLine="0"/>
        <w:jc w:val="left"/>
        <w:rPr>
          <w:rFonts w:ascii="Arial" w:hAnsi="Arial" w:cs="Arial"/>
          <w:sz w:val="20"/>
          <w:szCs w:val="20"/>
        </w:rPr>
      </w:pPr>
      <w:r w:rsidRPr="005E1D92">
        <w:rPr>
          <w:rFonts w:ascii="Arial" w:hAnsi="Arial" w:cs="Arial"/>
          <w:sz w:val="20"/>
          <w:szCs w:val="20"/>
        </w:rPr>
        <w:t xml:space="preserve"> </w:t>
      </w:r>
    </w:p>
    <w:p w14:paraId="7E309356" w14:textId="77777777" w:rsidR="00740401" w:rsidRPr="005E1D92" w:rsidRDefault="00740401" w:rsidP="00740401">
      <w:pPr>
        <w:pStyle w:val="Ttulo1"/>
        <w:numPr>
          <w:ilvl w:val="0"/>
          <w:numId w:val="1"/>
        </w:numPr>
        <w:tabs>
          <w:tab w:val="num" w:pos="360"/>
        </w:tabs>
        <w:ind w:left="-5" w:firstLine="5"/>
        <w:rPr>
          <w:rFonts w:ascii="Arial" w:hAnsi="Arial" w:cs="Arial"/>
          <w:sz w:val="20"/>
          <w:szCs w:val="20"/>
        </w:rPr>
      </w:pPr>
      <w:r w:rsidRPr="005E1D92">
        <w:rPr>
          <w:rFonts w:ascii="Arial" w:hAnsi="Arial" w:cs="Arial"/>
          <w:sz w:val="20"/>
          <w:szCs w:val="20"/>
        </w:rPr>
        <w:t xml:space="preserve">REQUISITOS DA CONTRATAÇÃO </w:t>
      </w:r>
    </w:p>
    <w:p w14:paraId="28913817" w14:textId="77777777" w:rsidR="00740401" w:rsidRPr="00CA2E7C" w:rsidRDefault="00740401" w:rsidP="00740401">
      <w:pPr>
        <w:pStyle w:val="PargrafodaLista"/>
        <w:numPr>
          <w:ilvl w:val="1"/>
          <w:numId w:val="1"/>
        </w:numPr>
        <w:spacing w:line="360" w:lineRule="auto"/>
        <w:ind w:left="-5" w:right="8" w:firstLine="5"/>
        <w:rPr>
          <w:rFonts w:ascii="Arial" w:hAnsi="Arial" w:cs="Arial"/>
          <w:sz w:val="20"/>
          <w:szCs w:val="20"/>
        </w:rPr>
      </w:pPr>
      <w:r w:rsidRPr="00CA2E7C">
        <w:rPr>
          <w:rFonts w:ascii="Arial" w:hAnsi="Arial" w:cs="Arial"/>
          <w:sz w:val="20"/>
          <w:szCs w:val="20"/>
        </w:rPr>
        <w:t>Da montagem: Os pedidos de brinquedos deverão ser montados com a antecedência de 30 minutos.</w:t>
      </w:r>
    </w:p>
    <w:p w14:paraId="662188EB" w14:textId="77777777" w:rsidR="00740401" w:rsidRPr="00CA2E7C" w:rsidRDefault="00740401" w:rsidP="00740401">
      <w:pPr>
        <w:pStyle w:val="PargrafodaLista"/>
        <w:numPr>
          <w:ilvl w:val="1"/>
          <w:numId w:val="1"/>
        </w:numPr>
        <w:spacing w:line="360" w:lineRule="auto"/>
        <w:ind w:left="-5" w:right="8" w:firstLine="5"/>
        <w:rPr>
          <w:rFonts w:ascii="Arial" w:hAnsi="Arial" w:cs="Arial"/>
          <w:sz w:val="20"/>
          <w:szCs w:val="20"/>
        </w:rPr>
      </w:pPr>
      <w:r w:rsidRPr="00CA2E7C">
        <w:rPr>
          <w:rFonts w:ascii="Arial" w:hAnsi="Arial" w:cs="Arial"/>
          <w:sz w:val="20"/>
          <w:szCs w:val="20"/>
        </w:rPr>
        <w:t xml:space="preserve">Dos insumos: Todas as despesas com milho para pipoca, sal, óleo, açúcar, corante, dentre outros materiais a serem utilizados, deverão correr por conta da empresa ganhadora do item. </w:t>
      </w:r>
    </w:p>
    <w:p w14:paraId="2F8E92E9" w14:textId="77777777" w:rsidR="00740401" w:rsidRPr="00CA2E7C" w:rsidRDefault="00740401" w:rsidP="00740401">
      <w:pPr>
        <w:pStyle w:val="PargrafodaLista"/>
        <w:numPr>
          <w:ilvl w:val="1"/>
          <w:numId w:val="1"/>
        </w:numPr>
        <w:spacing w:line="360" w:lineRule="auto"/>
        <w:ind w:left="-5" w:right="8" w:firstLine="5"/>
        <w:rPr>
          <w:rFonts w:ascii="Arial" w:hAnsi="Arial" w:cs="Arial"/>
          <w:sz w:val="20"/>
          <w:szCs w:val="20"/>
        </w:rPr>
      </w:pPr>
      <w:r w:rsidRPr="00CA2E7C">
        <w:rPr>
          <w:rFonts w:ascii="Arial" w:hAnsi="Arial" w:cs="Arial"/>
          <w:sz w:val="20"/>
          <w:szCs w:val="20"/>
        </w:rPr>
        <w:t>Da energia para os equipamentos: A prefeitura será responsável pelo fornecimento de energia necessária para a alimentação dos equipamentos.</w:t>
      </w:r>
    </w:p>
    <w:p w14:paraId="0BA6D1EF" w14:textId="77777777" w:rsidR="00740401" w:rsidRPr="00CA2E7C" w:rsidRDefault="00740401" w:rsidP="00740401">
      <w:pPr>
        <w:pStyle w:val="PargrafodaLista"/>
        <w:numPr>
          <w:ilvl w:val="1"/>
          <w:numId w:val="1"/>
        </w:numPr>
        <w:spacing w:line="360" w:lineRule="auto"/>
        <w:ind w:left="-5" w:right="8" w:firstLine="5"/>
        <w:rPr>
          <w:rFonts w:ascii="Arial" w:hAnsi="Arial" w:cs="Arial"/>
          <w:sz w:val="20"/>
          <w:szCs w:val="20"/>
        </w:rPr>
      </w:pPr>
      <w:r w:rsidRPr="00CA2E7C">
        <w:rPr>
          <w:rFonts w:ascii="Arial" w:hAnsi="Arial" w:cs="Arial"/>
          <w:sz w:val="20"/>
          <w:szCs w:val="20"/>
        </w:rPr>
        <w:t>Dos monitores: Os monitores deverão ser devidamente uniformizados e identificados.</w:t>
      </w:r>
    </w:p>
    <w:p w14:paraId="19D076C6" w14:textId="77777777" w:rsidR="00740401" w:rsidRPr="00CA2E7C" w:rsidRDefault="00740401" w:rsidP="00740401">
      <w:pPr>
        <w:pStyle w:val="PargrafodaLista"/>
        <w:numPr>
          <w:ilvl w:val="1"/>
          <w:numId w:val="1"/>
        </w:numPr>
        <w:spacing w:line="360" w:lineRule="auto"/>
        <w:ind w:left="-5" w:right="8" w:firstLine="5"/>
        <w:rPr>
          <w:rFonts w:ascii="Arial" w:hAnsi="Arial" w:cs="Arial"/>
          <w:sz w:val="20"/>
          <w:szCs w:val="20"/>
        </w:rPr>
      </w:pPr>
      <w:r w:rsidRPr="00CA2E7C">
        <w:rPr>
          <w:rFonts w:ascii="Arial" w:hAnsi="Arial" w:cs="Arial"/>
          <w:sz w:val="20"/>
          <w:szCs w:val="20"/>
        </w:rPr>
        <w:t xml:space="preserve">Certificação INMETRO: Os brinquedos devem possuem o selo de certificação do INMETRO, que garantem que foram testados e atendem aos padrões de segurança estabelecidos pelo órgão regulador  </w:t>
      </w:r>
    </w:p>
    <w:p w14:paraId="6D693F34" w14:textId="77777777" w:rsidR="00740401" w:rsidRPr="005E1D92" w:rsidRDefault="00740401" w:rsidP="00740401">
      <w:pPr>
        <w:spacing w:after="117" w:line="259" w:lineRule="auto"/>
        <w:ind w:left="0" w:firstLine="0"/>
        <w:jc w:val="left"/>
        <w:rPr>
          <w:rFonts w:ascii="Arial" w:hAnsi="Arial" w:cs="Arial"/>
          <w:sz w:val="20"/>
          <w:szCs w:val="20"/>
        </w:rPr>
      </w:pPr>
      <w:r w:rsidRPr="005E1D92">
        <w:rPr>
          <w:rFonts w:ascii="Arial" w:hAnsi="Arial" w:cs="Arial"/>
          <w:sz w:val="20"/>
          <w:szCs w:val="20"/>
        </w:rPr>
        <w:t xml:space="preserve"> </w:t>
      </w:r>
    </w:p>
    <w:p w14:paraId="79AA8D59" w14:textId="77777777" w:rsidR="00740401" w:rsidRPr="005E1D92" w:rsidRDefault="00740401" w:rsidP="00740401">
      <w:pPr>
        <w:pStyle w:val="Ttulo1"/>
        <w:numPr>
          <w:ilvl w:val="0"/>
          <w:numId w:val="1"/>
        </w:numPr>
        <w:tabs>
          <w:tab w:val="num" w:pos="360"/>
        </w:tabs>
        <w:ind w:left="-5" w:hanging="10"/>
        <w:rPr>
          <w:rFonts w:ascii="Arial" w:hAnsi="Arial" w:cs="Arial"/>
          <w:sz w:val="20"/>
          <w:szCs w:val="20"/>
        </w:rPr>
      </w:pPr>
      <w:r w:rsidRPr="005E1D92">
        <w:rPr>
          <w:rFonts w:ascii="Arial" w:hAnsi="Arial" w:cs="Arial"/>
          <w:sz w:val="20"/>
          <w:szCs w:val="20"/>
        </w:rPr>
        <w:t xml:space="preserve">ESTIMATIVA DAS QUANTIDADES </w:t>
      </w:r>
      <w:r w:rsidRPr="005E1D92">
        <w:rPr>
          <w:rFonts w:ascii="Arial" w:eastAsia="Arial" w:hAnsi="Arial" w:cs="Arial"/>
          <w:b w:val="0"/>
          <w:sz w:val="20"/>
          <w:szCs w:val="20"/>
        </w:rPr>
        <w:t xml:space="preserve"> </w:t>
      </w:r>
    </w:p>
    <w:p w14:paraId="1EFD790F" w14:textId="77777777" w:rsidR="00740401" w:rsidRDefault="00740401" w:rsidP="00740401">
      <w:pPr>
        <w:pStyle w:val="PargrafodaLista"/>
        <w:numPr>
          <w:ilvl w:val="1"/>
          <w:numId w:val="1"/>
        </w:numPr>
        <w:spacing w:line="360" w:lineRule="auto"/>
        <w:ind w:left="0" w:right="8" w:firstLine="0"/>
        <w:rPr>
          <w:rFonts w:ascii="Arial" w:hAnsi="Arial" w:cs="Arial"/>
          <w:sz w:val="20"/>
          <w:szCs w:val="20"/>
        </w:rPr>
      </w:pPr>
      <w:r w:rsidRPr="00CA2E7C">
        <w:rPr>
          <w:rFonts w:ascii="Arial" w:hAnsi="Arial" w:cs="Arial"/>
          <w:sz w:val="20"/>
          <w:szCs w:val="20"/>
        </w:rPr>
        <w:t xml:space="preserve">As quantidades solicitadas foram baseadas nos eventos realizados por cada secretaria em seus calendários anuais:  </w:t>
      </w:r>
    </w:p>
    <w:p w14:paraId="30CDDA9E" w14:textId="77777777" w:rsidR="004C7349" w:rsidRDefault="004C7349" w:rsidP="004C7349">
      <w:pPr>
        <w:pStyle w:val="PargrafodaLista"/>
        <w:spacing w:line="360" w:lineRule="auto"/>
        <w:ind w:left="0" w:right="8" w:firstLine="0"/>
        <w:rPr>
          <w:rFonts w:ascii="Arial" w:hAnsi="Arial" w:cs="Arial"/>
          <w:sz w:val="20"/>
          <w:szCs w:val="20"/>
        </w:rPr>
      </w:pPr>
    </w:p>
    <w:tbl>
      <w:tblPr>
        <w:tblStyle w:val="TableGrid"/>
        <w:tblW w:w="8623" w:type="dxa"/>
        <w:tblInd w:w="-5" w:type="dxa"/>
        <w:tblCellMar>
          <w:top w:w="14" w:type="dxa"/>
          <w:left w:w="106" w:type="dxa"/>
          <w:right w:w="48" w:type="dxa"/>
        </w:tblCellMar>
        <w:tblLook w:val="04A0" w:firstRow="1" w:lastRow="0" w:firstColumn="1" w:lastColumn="0" w:noHBand="0" w:noVBand="1"/>
      </w:tblPr>
      <w:tblGrid>
        <w:gridCol w:w="784"/>
        <w:gridCol w:w="4745"/>
        <w:gridCol w:w="1279"/>
        <w:gridCol w:w="1815"/>
      </w:tblGrid>
      <w:tr w:rsidR="004C7349" w:rsidRPr="0029179D" w14:paraId="0981AF33" w14:textId="77777777" w:rsidTr="004C7349">
        <w:trPr>
          <w:trHeight w:val="326"/>
        </w:trPr>
        <w:tc>
          <w:tcPr>
            <w:tcW w:w="784" w:type="dxa"/>
            <w:tcBorders>
              <w:top w:val="single" w:sz="4" w:space="0" w:color="000000"/>
              <w:left w:val="single" w:sz="4" w:space="0" w:color="000000"/>
              <w:bottom w:val="single" w:sz="4" w:space="0" w:color="000000"/>
              <w:right w:val="single" w:sz="4" w:space="0" w:color="000000"/>
            </w:tcBorders>
            <w:vAlign w:val="center"/>
          </w:tcPr>
          <w:p w14:paraId="6500654E" w14:textId="77777777" w:rsidR="004C7349" w:rsidRPr="0029179D" w:rsidRDefault="004C7349" w:rsidP="00C06DB0">
            <w:pPr>
              <w:spacing w:line="259" w:lineRule="auto"/>
              <w:ind w:left="0" w:right="-144"/>
              <w:jc w:val="center"/>
              <w:rPr>
                <w:rFonts w:ascii="Arial" w:hAnsi="Arial" w:cs="Arial"/>
                <w:b/>
                <w:sz w:val="20"/>
                <w:szCs w:val="20"/>
              </w:rPr>
            </w:pPr>
            <w:bookmarkStart w:id="0" w:name="_Hlk168578327"/>
            <w:r w:rsidRPr="0029179D">
              <w:rPr>
                <w:rFonts w:ascii="Arial" w:hAnsi="Arial" w:cs="Arial"/>
                <w:b/>
                <w:sz w:val="20"/>
                <w:szCs w:val="20"/>
              </w:rPr>
              <w:t>ITEM</w:t>
            </w:r>
          </w:p>
        </w:tc>
        <w:tc>
          <w:tcPr>
            <w:tcW w:w="4745" w:type="dxa"/>
            <w:tcBorders>
              <w:top w:val="single" w:sz="4" w:space="0" w:color="000000"/>
              <w:left w:val="single" w:sz="4" w:space="0" w:color="000000"/>
              <w:bottom w:val="single" w:sz="4" w:space="0" w:color="000000"/>
              <w:right w:val="single" w:sz="4" w:space="0" w:color="000000"/>
            </w:tcBorders>
            <w:vAlign w:val="center"/>
          </w:tcPr>
          <w:p w14:paraId="5B3B607D" w14:textId="77777777" w:rsidR="004C7349" w:rsidRPr="0029179D" w:rsidRDefault="004C7349" w:rsidP="00C06DB0">
            <w:pPr>
              <w:spacing w:line="259" w:lineRule="auto"/>
              <w:ind w:right="-144"/>
              <w:jc w:val="center"/>
              <w:rPr>
                <w:rFonts w:ascii="Arial" w:hAnsi="Arial" w:cs="Arial"/>
                <w:b/>
                <w:sz w:val="20"/>
                <w:szCs w:val="20"/>
              </w:rPr>
            </w:pPr>
            <w:r w:rsidRPr="0029179D">
              <w:rPr>
                <w:rFonts w:ascii="Arial" w:hAnsi="Arial" w:cs="Arial"/>
                <w:b/>
                <w:sz w:val="20"/>
                <w:szCs w:val="20"/>
              </w:rPr>
              <w:t>DESCRIÇÃO DO ITEM</w:t>
            </w:r>
          </w:p>
        </w:tc>
        <w:tc>
          <w:tcPr>
            <w:tcW w:w="1279" w:type="dxa"/>
            <w:tcBorders>
              <w:top w:val="single" w:sz="4" w:space="0" w:color="000000"/>
              <w:left w:val="single" w:sz="4" w:space="0" w:color="000000"/>
              <w:bottom w:val="single" w:sz="4" w:space="0" w:color="000000"/>
              <w:right w:val="single" w:sz="4" w:space="0" w:color="000000"/>
            </w:tcBorders>
            <w:vAlign w:val="center"/>
          </w:tcPr>
          <w:p w14:paraId="0FF17E9E" w14:textId="77777777" w:rsidR="004C7349" w:rsidRPr="0029179D" w:rsidRDefault="004C7349" w:rsidP="00C06DB0">
            <w:pPr>
              <w:spacing w:line="259" w:lineRule="auto"/>
              <w:ind w:left="0" w:right="44"/>
              <w:jc w:val="center"/>
              <w:rPr>
                <w:rFonts w:ascii="Arial" w:hAnsi="Arial" w:cs="Arial"/>
                <w:b/>
                <w:sz w:val="20"/>
                <w:szCs w:val="20"/>
              </w:rPr>
            </w:pPr>
            <w:r w:rsidRPr="0029179D">
              <w:rPr>
                <w:rFonts w:ascii="Arial" w:hAnsi="Arial" w:cs="Arial"/>
                <w:b/>
                <w:sz w:val="20"/>
                <w:szCs w:val="20"/>
              </w:rPr>
              <w:t>UNID</w:t>
            </w:r>
          </w:p>
        </w:tc>
        <w:tc>
          <w:tcPr>
            <w:tcW w:w="1815" w:type="dxa"/>
            <w:tcBorders>
              <w:top w:val="single" w:sz="4" w:space="0" w:color="000000"/>
              <w:left w:val="single" w:sz="4" w:space="0" w:color="000000"/>
              <w:bottom w:val="single" w:sz="4" w:space="0" w:color="000000"/>
              <w:right w:val="single" w:sz="4" w:space="0" w:color="000000"/>
            </w:tcBorders>
            <w:vAlign w:val="center"/>
          </w:tcPr>
          <w:p w14:paraId="3E9339C2" w14:textId="77777777" w:rsidR="004C7349" w:rsidRPr="0029179D" w:rsidRDefault="004C7349" w:rsidP="00C06DB0">
            <w:pPr>
              <w:spacing w:line="259" w:lineRule="auto"/>
              <w:ind w:left="0" w:right="44"/>
              <w:jc w:val="center"/>
              <w:rPr>
                <w:rFonts w:ascii="Arial" w:hAnsi="Arial" w:cs="Arial"/>
                <w:b/>
                <w:sz w:val="20"/>
                <w:szCs w:val="20"/>
              </w:rPr>
            </w:pPr>
            <w:r w:rsidRPr="0029179D">
              <w:rPr>
                <w:rFonts w:ascii="Arial" w:hAnsi="Arial" w:cs="Arial"/>
                <w:b/>
                <w:sz w:val="20"/>
                <w:szCs w:val="20"/>
              </w:rPr>
              <w:t>QUANTIDADE</w:t>
            </w:r>
          </w:p>
        </w:tc>
      </w:tr>
      <w:tr w:rsidR="004C7349" w:rsidRPr="0029179D" w14:paraId="10B84C3A" w14:textId="77777777" w:rsidTr="004C7349">
        <w:trPr>
          <w:trHeight w:val="1774"/>
        </w:trPr>
        <w:tc>
          <w:tcPr>
            <w:tcW w:w="784" w:type="dxa"/>
            <w:tcBorders>
              <w:top w:val="single" w:sz="4" w:space="0" w:color="000000"/>
              <w:left w:val="single" w:sz="4" w:space="0" w:color="000000"/>
              <w:bottom w:val="single" w:sz="4" w:space="0" w:color="000000"/>
              <w:right w:val="single" w:sz="4" w:space="0" w:color="000000"/>
            </w:tcBorders>
          </w:tcPr>
          <w:p w14:paraId="4F2AF112" w14:textId="77777777" w:rsidR="004C7349" w:rsidRPr="0029179D" w:rsidRDefault="004C7349" w:rsidP="00C06DB0">
            <w:pPr>
              <w:spacing w:line="259" w:lineRule="auto"/>
              <w:ind w:left="-1" w:right="-144"/>
              <w:jc w:val="center"/>
              <w:rPr>
                <w:rFonts w:ascii="Arial" w:hAnsi="Arial" w:cs="Arial"/>
                <w:bCs/>
                <w:sz w:val="20"/>
                <w:szCs w:val="20"/>
              </w:rPr>
            </w:pPr>
            <w:r w:rsidRPr="0029179D">
              <w:rPr>
                <w:rFonts w:ascii="Arial" w:hAnsi="Arial" w:cs="Arial"/>
                <w:bCs/>
                <w:sz w:val="20"/>
                <w:szCs w:val="20"/>
              </w:rPr>
              <w:lastRenderedPageBreak/>
              <w:t>01</w:t>
            </w:r>
          </w:p>
        </w:tc>
        <w:tc>
          <w:tcPr>
            <w:tcW w:w="4745" w:type="dxa"/>
            <w:tcBorders>
              <w:top w:val="single" w:sz="4" w:space="0" w:color="000000"/>
              <w:left w:val="single" w:sz="4" w:space="0" w:color="000000"/>
              <w:bottom w:val="single" w:sz="4" w:space="0" w:color="000000"/>
              <w:right w:val="single" w:sz="4" w:space="0" w:color="000000"/>
            </w:tcBorders>
          </w:tcPr>
          <w:p w14:paraId="3D6F2C8F" w14:textId="77777777" w:rsidR="004C7349" w:rsidRPr="00F76E62" w:rsidRDefault="004C7349" w:rsidP="00C06DB0">
            <w:pPr>
              <w:spacing w:line="259" w:lineRule="auto"/>
              <w:ind w:left="0" w:right="66"/>
              <w:rPr>
                <w:rFonts w:ascii="Arial" w:hAnsi="Arial" w:cs="Arial"/>
                <w:sz w:val="20"/>
                <w:szCs w:val="20"/>
              </w:rPr>
            </w:pPr>
            <w:r w:rsidRPr="00F76E62">
              <w:rPr>
                <w:rFonts w:ascii="Arial" w:hAnsi="Arial" w:cs="Arial"/>
                <w:b/>
                <w:bCs/>
                <w:sz w:val="20"/>
                <w:szCs w:val="20"/>
              </w:rPr>
              <w:t>LOCAÇÃO DE BRINQUEDO</w:t>
            </w:r>
            <w:r w:rsidRPr="00F76E62">
              <w:rPr>
                <w:rFonts w:ascii="Arial" w:hAnsi="Arial" w:cs="Arial"/>
                <w:sz w:val="20"/>
                <w:szCs w:val="20"/>
              </w:rPr>
              <w:t xml:space="preserve"> - Tipo: Cama Elástica, confeccionada em material de alta resistência, com redes de proteção e estruturas confeccionadas em metal galvanizado com resistência mínima de </w:t>
            </w:r>
            <w:r>
              <w:rPr>
                <w:rFonts w:ascii="Arial" w:hAnsi="Arial" w:cs="Arial"/>
                <w:sz w:val="20"/>
                <w:szCs w:val="20"/>
              </w:rPr>
              <w:t>15</w:t>
            </w:r>
            <w:r w:rsidRPr="00F76E62">
              <w:rPr>
                <w:rFonts w:ascii="Arial" w:hAnsi="Arial" w:cs="Arial"/>
                <w:sz w:val="20"/>
                <w:szCs w:val="20"/>
              </w:rPr>
              <w:t xml:space="preserve">0kg para impacto, estrutura em metal galvanizado, rede de saldo em poliéster com resistência mínima de </w:t>
            </w:r>
            <w:r>
              <w:rPr>
                <w:rFonts w:ascii="Arial" w:hAnsi="Arial" w:cs="Arial"/>
                <w:sz w:val="20"/>
                <w:szCs w:val="20"/>
              </w:rPr>
              <w:t>150</w:t>
            </w:r>
            <w:r w:rsidRPr="00F76E62">
              <w:rPr>
                <w:rFonts w:ascii="Arial" w:hAnsi="Arial" w:cs="Arial"/>
                <w:sz w:val="20"/>
                <w:szCs w:val="20"/>
              </w:rPr>
              <w:t>kg, molas e espumas de proteção. Diária de 03 (três) horas. Com monitor para cada brinquedo, insumos e equipamentos necessários para montagem e desmontagem.</w:t>
            </w:r>
          </w:p>
        </w:tc>
        <w:tc>
          <w:tcPr>
            <w:tcW w:w="1279" w:type="dxa"/>
            <w:tcBorders>
              <w:top w:val="single" w:sz="4" w:space="0" w:color="000000"/>
              <w:left w:val="single" w:sz="4" w:space="0" w:color="000000"/>
              <w:bottom w:val="single" w:sz="4" w:space="0" w:color="000000"/>
              <w:right w:val="single" w:sz="4" w:space="0" w:color="000000"/>
            </w:tcBorders>
          </w:tcPr>
          <w:p w14:paraId="6D0D4ECD" w14:textId="77777777" w:rsidR="004C7349" w:rsidRPr="00F76E62" w:rsidRDefault="004C7349" w:rsidP="00C06DB0">
            <w:pPr>
              <w:spacing w:line="259" w:lineRule="auto"/>
              <w:ind w:left="0" w:right="44"/>
              <w:jc w:val="center"/>
              <w:rPr>
                <w:rFonts w:ascii="Arial" w:hAnsi="Arial" w:cs="Arial"/>
                <w:bCs/>
                <w:sz w:val="20"/>
                <w:szCs w:val="20"/>
              </w:rPr>
            </w:pPr>
            <w:r w:rsidRPr="00F76E62">
              <w:rPr>
                <w:rFonts w:ascii="Arial" w:hAnsi="Arial" w:cs="Arial"/>
                <w:bCs/>
                <w:sz w:val="20"/>
                <w:szCs w:val="20"/>
              </w:rPr>
              <w:t>DIÁRIA</w:t>
            </w:r>
          </w:p>
        </w:tc>
        <w:tc>
          <w:tcPr>
            <w:tcW w:w="1815" w:type="dxa"/>
            <w:tcBorders>
              <w:top w:val="single" w:sz="4" w:space="0" w:color="000000"/>
              <w:left w:val="single" w:sz="4" w:space="0" w:color="000000"/>
              <w:bottom w:val="single" w:sz="4" w:space="0" w:color="000000"/>
              <w:right w:val="single" w:sz="4" w:space="0" w:color="000000"/>
            </w:tcBorders>
          </w:tcPr>
          <w:p w14:paraId="3294FB0B" w14:textId="77777777" w:rsidR="004C7349" w:rsidRPr="00F76E62" w:rsidRDefault="004C7349" w:rsidP="00C06DB0">
            <w:pPr>
              <w:spacing w:line="259" w:lineRule="auto"/>
              <w:ind w:right="44"/>
              <w:jc w:val="center"/>
              <w:rPr>
                <w:rFonts w:ascii="Arial" w:hAnsi="Arial" w:cs="Arial"/>
                <w:sz w:val="20"/>
                <w:szCs w:val="20"/>
              </w:rPr>
            </w:pPr>
            <w:r w:rsidRPr="00F76E62">
              <w:rPr>
                <w:rFonts w:ascii="Arial" w:hAnsi="Arial" w:cs="Arial"/>
                <w:sz w:val="20"/>
                <w:szCs w:val="20"/>
              </w:rPr>
              <w:t>05</w:t>
            </w:r>
          </w:p>
        </w:tc>
      </w:tr>
      <w:tr w:rsidR="004C7349" w:rsidRPr="0029179D" w14:paraId="0B9DD048" w14:textId="77777777" w:rsidTr="004C7349">
        <w:trPr>
          <w:trHeight w:val="538"/>
        </w:trPr>
        <w:tc>
          <w:tcPr>
            <w:tcW w:w="784" w:type="dxa"/>
            <w:tcBorders>
              <w:top w:val="single" w:sz="4" w:space="0" w:color="000000"/>
              <w:left w:val="single" w:sz="4" w:space="0" w:color="000000"/>
              <w:bottom w:val="single" w:sz="4" w:space="0" w:color="000000"/>
              <w:right w:val="single" w:sz="4" w:space="0" w:color="000000"/>
            </w:tcBorders>
          </w:tcPr>
          <w:p w14:paraId="4CEF792E" w14:textId="43B0F05C" w:rsidR="004C7349" w:rsidRPr="0029179D" w:rsidRDefault="004C7349" w:rsidP="00C06DB0">
            <w:pPr>
              <w:spacing w:line="259" w:lineRule="auto"/>
              <w:ind w:left="-1" w:right="-144"/>
              <w:jc w:val="center"/>
              <w:rPr>
                <w:rFonts w:ascii="Arial" w:hAnsi="Arial" w:cs="Arial"/>
                <w:bCs/>
                <w:sz w:val="20"/>
                <w:szCs w:val="20"/>
              </w:rPr>
            </w:pPr>
            <w:r>
              <w:rPr>
                <w:rFonts w:ascii="Arial" w:hAnsi="Arial" w:cs="Arial"/>
                <w:bCs/>
                <w:sz w:val="20"/>
                <w:szCs w:val="20"/>
              </w:rPr>
              <w:t>02</w:t>
            </w:r>
          </w:p>
        </w:tc>
        <w:tc>
          <w:tcPr>
            <w:tcW w:w="4745" w:type="dxa"/>
            <w:tcBorders>
              <w:top w:val="single" w:sz="4" w:space="0" w:color="000000"/>
              <w:left w:val="single" w:sz="4" w:space="0" w:color="000000"/>
              <w:bottom w:val="single" w:sz="4" w:space="0" w:color="000000"/>
              <w:right w:val="single" w:sz="4" w:space="0" w:color="000000"/>
            </w:tcBorders>
          </w:tcPr>
          <w:p w14:paraId="1A08CA7B" w14:textId="77777777" w:rsidR="004C7349" w:rsidRPr="00F76E62" w:rsidRDefault="004C7349" w:rsidP="00C06DB0">
            <w:pPr>
              <w:pStyle w:val="Default"/>
              <w:ind w:right="97"/>
              <w:jc w:val="both"/>
              <w:rPr>
                <w:rFonts w:eastAsia="SimSun"/>
                <w:sz w:val="20"/>
                <w:szCs w:val="20"/>
              </w:rPr>
            </w:pPr>
            <w:r w:rsidRPr="00F76E62">
              <w:rPr>
                <w:b/>
                <w:bCs/>
                <w:sz w:val="20"/>
                <w:szCs w:val="20"/>
              </w:rPr>
              <w:t xml:space="preserve">LOCAÇÃO </w:t>
            </w:r>
            <w:r>
              <w:rPr>
                <w:b/>
                <w:bCs/>
                <w:sz w:val="20"/>
                <w:szCs w:val="20"/>
              </w:rPr>
              <w:t>CARRINHO</w:t>
            </w:r>
            <w:r w:rsidRPr="00F76E62">
              <w:rPr>
                <w:b/>
                <w:bCs/>
                <w:sz w:val="20"/>
                <w:szCs w:val="20"/>
              </w:rPr>
              <w:t xml:space="preserve"> DE PIPOCA </w:t>
            </w:r>
            <w:r w:rsidRPr="00F76E62">
              <w:rPr>
                <w:sz w:val="20"/>
                <w:szCs w:val="20"/>
              </w:rPr>
              <w:t xml:space="preserve">- para preparo e distribuição de forma gradual, sendo: carrinho com proteção, fogareiro e gás, para preparo de pipoca com os seguintes ingredientes: óleo vegetal, milho de pipoca tipo 1, classe amarela e sal de cozinha refinado, corante,  acondicionados em embalagens individuais de papel na cor cinza ou </w:t>
            </w:r>
            <w:proofErr w:type="spellStart"/>
            <w:r w:rsidRPr="00F76E62">
              <w:rPr>
                <w:sz w:val="20"/>
                <w:szCs w:val="20"/>
              </w:rPr>
              <w:t>kraft</w:t>
            </w:r>
            <w:proofErr w:type="spellEnd"/>
            <w:r w:rsidRPr="00F76E62">
              <w:rPr>
                <w:sz w:val="20"/>
                <w:szCs w:val="20"/>
              </w:rPr>
              <w:t xml:space="preserve">, no tamanho mínimo de 10 x 12cm, incluindo pessoal uniformizado (1 operador da máquina e um para servir), despesas com transporte, mobilização, desmobilização, mão de obra, hospedagem, alimentação, se necessário. </w:t>
            </w:r>
          </w:p>
          <w:p w14:paraId="5E4C9252" w14:textId="77777777" w:rsidR="004C7349" w:rsidRPr="00F76E62" w:rsidRDefault="004C7349" w:rsidP="00C06DB0">
            <w:pPr>
              <w:pStyle w:val="Default"/>
              <w:ind w:right="97"/>
              <w:jc w:val="both"/>
              <w:rPr>
                <w:sz w:val="20"/>
                <w:szCs w:val="20"/>
              </w:rPr>
            </w:pPr>
            <w:r w:rsidRPr="00F76E62">
              <w:rPr>
                <w:b/>
                <w:bCs/>
                <w:sz w:val="20"/>
                <w:szCs w:val="20"/>
              </w:rPr>
              <w:t xml:space="preserve">Período de trabalho: 3 horas </w:t>
            </w:r>
          </w:p>
          <w:p w14:paraId="3A963220" w14:textId="77777777" w:rsidR="004C7349" w:rsidRPr="00F76E62" w:rsidRDefault="004C7349" w:rsidP="00C06DB0">
            <w:pPr>
              <w:pStyle w:val="Default"/>
              <w:ind w:right="97"/>
              <w:jc w:val="both"/>
              <w:rPr>
                <w:b/>
                <w:bCs/>
                <w:sz w:val="20"/>
                <w:szCs w:val="20"/>
              </w:rPr>
            </w:pPr>
            <w:r w:rsidRPr="00F76E62">
              <w:rPr>
                <w:b/>
                <w:bCs/>
                <w:sz w:val="20"/>
                <w:szCs w:val="20"/>
              </w:rPr>
              <w:t xml:space="preserve">Estimativa de quantidade por diária: </w:t>
            </w:r>
            <w:r>
              <w:rPr>
                <w:b/>
                <w:bCs/>
                <w:sz w:val="20"/>
                <w:szCs w:val="20"/>
              </w:rPr>
              <w:t>4</w:t>
            </w:r>
            <w:r w:rsidRPr="00F76E62">
              <w:rPr>
                <w:b/>
                <w:bCs/>
                <w:sz w:val="20"/>
                <w:szCs w:val="20"/>
              </w:rPr>
              <w:t>00 pessoas</w:t>
            </w:r>
          </w:p>
        </w:tc>
        <w:tc>
          <w:tcPr>
            <w:tcW w:w="1279" w:type="dxa"/>
            <w:tcBorders>
              <w:top w:val="single" w:sz="4" w:space="0" w:color="000000"/>
              <w:left w:val="single" w:sz="4" w:space="0" w:color="000000"/>
              <w:bottom w:val="single" w:sz="4" w:space="0" w:color="000000"/>
              <w:right w:val="single" w:sz="4" w:space="0" w:color="000000"/>
            </w:tcBorders>
          </w:tcPr>
          <w:p w14:paraId="2F0DC367" w14:textId="77777777" w:rsidR="004C7349" w:rsidRPr="00F76E62" w:rsidRDefault="004C7349" w:rsidP="00C06DB0">
            <w:pPr>
              <w:spacing w:line="259" w:lineRule="auto"/>
              <w:ind w:left="0" w:right="44"/>
              <w:jc w:val="center"/>
              <w:rPr>
                <w:rFonts w:ascii="Arial" w:hAnsi="Arial" w:cs="Arial"/>
                <w:bCs/>
                <w:sz w:val="20"/>
                <w:szCs w:val="20"/>
              </w:rPr>
            </w:pPr>
            <w:r w:rsidRPr="00F76E62">
              <w:rPr>
                <w:rFonts w:ascii="Arial" w:hAnsi="Arial" w:cs="Arial"/>
                <w:bCs/>
                <w:sz w:val="20"/>
                <w:szCs w:val="20"/>
              </w:rPr>
              <w:t>DIÁRIA</w:t>
            </w:r>
          </w:p>
        </w:tc>
        <w:tc>
          <w:tcPr>
            <w:tcW w:w="1815" w:type="dxa"/>
            <w:tcBorders>
              <w:top w:val="single" w:sz="4" w:space="0" w:color="000000"/>
              <w:left w:val="single" w:sz="4" w:space="0" w:color="000000"/>
              <w:bottom w:val="single" w:sz="4" w:space="0" w:color="000000"/>
              <w:right w:val="single" w:sz="4" w:space="0" w:color="000000"/>
            </w:tcBorders>
          </w:tcPr>
          <w:p w14:paraId="3E0E0EB9" w14:textId="77777777" w:rsidR="004C7349" w:rsidRDefault="004C7349" w:rsidP="00C06DB0">
            <w:pPr>
              <w:spacing w:line="259" w:lineRule="auto"/>
              <w:ind w:right="44"/>
              <w:jc w:val="center"/>
              <w:rPr>
                <w:rFonts w:ascii="Arial" w:hAnsi="Arial" w:cs="Arial"/>
                <w:sz w:val="20"/>
                <w:szCs w:val="20"/>
              </w:rPr>
            </w:pPr>
            <w:r>
              <w:rPr>
                <w:rFonts w:ascii="Arial" w:hAnsi="Arial" w:cs="Arial"/>
                <w:sz w:val="20"/>
                <w:szCs w:val="20"/>
              </w:rPr>
              <w:t>10</w:t>
            </w:r>
          </w:p>
        </w:tc>
      </w:tr>
      <w:tr w:rsidR="004C7349" w:rsidRPr="0029179D" w14:paraId="394DD078" w14:textId="77777777" w:rsidTr="004C7349">
        <w:trPr>
          <w:trHeight w:val="550"/>
        </w:trPr>
        <w:tc>
          <w:tcPr>
            <w:tcW w:w="784" w:type="dxa"/>
            <w:tcBorders>
              <w:top w:val="single" w:sz="4" w:space="0" w:color="000000"/>
              <w:left w:val="single" w:sz="4" w:space="0" w:color="000000"/>
              <w:bottom w:val="single" w:sz="4" w:space="0" w:color="000000"/>
              <w:right w:val="single" w:sz="4" w:space="0" w:color="000000"/>
            </w:tcBorders>
          </w:tcPr>
          <w:p w14:paraId="404C1D71" w14:textId="389150E2" w:rsidR="004C7349" w:rsidRPr="0029179D" w:rsidRDefault="004C7349" w:rsidP="00C06DB0">
            <w:pPr>
              <w:spacing w:line="259" w:lineRule="auto"/>
              <w:ind w:left="-1" w:right="-144"/>
              <w:jc w:val="center"/>
              <w:rPr>
                <w:rFonts w:ascii="Arial" w:hAnsi="Arial" w:cs="Arial"/>
                <w:bCs/>
                <w:sz w:val="20"/>
                <w:szCs w:val="20"/>
              </w:rPr>
            </w:pPr>
            <w:r>
              <w:rPr>
                <w:rFonts w:ascii="Arial" w:hAnsi="Arial" w:cs="Arial"/>
                <w:bCs/>
                <w:sz w:val="20"/>
                <w:szCs w:val="20"/>
              </w:rPr>
              <w:t>03</w:t>
            </w:r>
          </w:p>
        </w:tc>
        <w:tc>
          <w:tcPr>
            <w:tcW w:w="4745" w:type="dxa"/>
            <w:tcBorders>
              <w:top w:val="single" w:sz="4" w:space="0" w:color="000000"/>
              <w:left w:val="single" w:sz="4" w:space="0" w:color="000000"/>
              <w:bottom w:val="single" w:sz="4" w:space="0" w:color="000000"/>
              <w:right w:val="single" w:sz="4" w:space="0" w:color="000000"/>
            </w:tcBorders>
          </w:tcPr>
          <w:p w14:paraId="4312563C" w14:textId="77777777" w:rsidR="004C7349" w:rsidRPr="00F76E62" w:rsidRDefault="004C7349" w:rsidP="00C06DB0">
            <w:pPr>
              <w:pStyle w:val="Default"/>
              <w:ind w:right="97"/>
              <w:jc w:val="both"/>
              <w:rPr>
                <w:rFonts w:eastAsia="SimSun"/>
                <w:sz w:val="20"/>
                <w:szCs w:val="20"/>
              </w:rPr>
            </w:pPr>
            <w:r w:rsidRPr="00F76E62">
              <w:rPr>
                <w:b/>
                <w:bCs/>
                <w:sz w:val="20"/>
                <w:szCs w:val="20"/>
              </w:rPr>
              <w:t xml:space="preserve">LOCAÇÃO </w:t>
            </w:r>
            <w:r>
              <w:rPr>
                <w:b/>
                <w:bCs/>
                <w:sz w:val="20"/>
                <w:szCs w:val="20"/>
              </w:rPr>
              <w:t>CARRINHO</w:t>
            </w:r>
            <w:r w:rsidRPr="00F76E62">
              <w:rPr>
                <w:b/>
                <w:bCs/>
                <w:sz w:val="20"/>
                <w:szCs w:val="20"/>
              </w:rPr>
              <w:t xml:space="preserve"> DE PIPOCA </w:t>
            </w:r>
            <w:r w:rsidRPr="00F76E62">
              <w:rPr>
                <w:sz w:val="20"/>
                <w:szCs w:val="20"/>
              </w:rPr>
              <w:t xml:space="preserve">- para preparo e distribuição de forma gradual, sendo: carrinho com proteção, fogareiro e gás, para preparo de pipoca com os seguintes ingredientes: óleo vegetal, milho de pipoca tipo 1, classe amarela e sal de cozinha refinado, acondicionados em embalagens individuais de papel na cor cinza ou </w:t>
            </w:r>
            <w:proofErr w:type="spellStart"/>
            <w:r w:rsidRPr="00F76E62">
              <w:rPr>
                <w:sz w:val="20"/>
                <w:szCs w:val="20"/>
              </w:rPr>
              <w:t>kraft</w:t>
            </w:r>
            <w:proofErr w:type="spellEnd"/>
            <w:r w:rsidRPr="00F76E62">
              <w:rPr>
                <w:sz w:val="20"/>
                <w:szCs w:val="20"/>
              </w:rPr>
              <w:t xml:space="preserve">, no tamanho mínimo de 10 x 12cm, incluindo pessoal uniformizado (1 operador da máquina e um para servir), despesas com transporte, mobilização, desmobilização, mão de obra, hospedagem, alimentação, se necessário. </w:t>
            </w:r>
          </w:p>
          <w:p w14:paraId="31832200" w14:textId="77777777" w:rsidR="004C7349" w:rsidRPr="00F76E62" w:rsidRDefault="004C7349" w:rsidP="00C06DB0">
            <w:pPr>
              <w:pStyle w:val="Default"/>
              <w:ind w:right="97"/>
              <w:jc w:val="both"/>
              <w:rPr>
                <w:sz w:val="20"/>
                <w:szCs w:val="20"/>
              </w:rPr>
            </w:pPr>
            <w:r w:rsidRPr="00F76E62">
              <w:rPr>
                <w:b/>
                <w:bCs/>
                <w:sz w:val="20"/>
                <w:szCs w:val="20"/>
              </w:rPr>
              <w:t xml:space="preserve">Período de trabalho: 3 horas </w:t>
            </w:r>
          </w:p>
          <w:p w14:paraId="0EBC2A8D" w14:textId="77777777" w:rsidR="004C7349" w:rsidRPr="00F76E62" w:rsidRDefault="004C7349" w:rsidP="00C06DB0">
            <w:pPr>
              <w:ind w:left="0" w:right="97" w:firstLine="0"/>
              <w:rPr>
                <w:rFonts w:ascii="Arial" w:hAnsi="Arial" w:cs="Arial"/>
                <w:b/>
                <w:bCs/>
                <w:sz w:val="20"/>
                <w:szCs w:val="20"/>
              </w:rPr>
            </w:pPr>
            <w:r w:rsidRPr="00F76E62">
              <w:rPr>
                <w:rFonts w:ascii="Arial" w:hAnsi="Arial" w:cs="Arial"/>
                <w:b/>
                <w:bCs/>
                <w:sz w:val="20"/>
                <w:szCs w:val="20"/>
              </w:rPr>
              <w:t xml:space="preserve">Estimativa de quantidade por diária: </w:t>
            </w:r>
            <w:r>
              <w:rPr>
                <w:rFonts w:ascii="Arial" w:hAnsi="Arial" w:cs="Arial"/>
                <w:b/>
                <w:bCs/>
                <w:sz w:val="20"/>
                <w:szCs w:val="20"/>
              </w:rPr>
              <w:t>4</w:t>
            </w:r>
            <w:r w:rsidRPr="00F76E62">
              <w:rPr>
                <w:rFonts w:ascii="Arial" w:hAnsi="Arial" w:cs="Arial"/>
                <w:b/>
                <w:bCs/>
                <w:sz w:val="20"/>
                <w:szCs w:val="20"/>
              </w:rPr>
              <w:t>00 pessoas</w:t>
            </w:r>
          </w:p>
        </w:tc>
        <w:tc>
          <w:tcPr>
            <w:tcW w:w="1279" w:type="dxa"/>
            <w:tcBorders>
              <w:top w:val="single" w:sz="4" w:space="0" w:color="000000"/>
              <w:left w:val="single" w:sz="4" w:space="0" w:color="000000"/>
              <w:bottom w:val="single" w:sz="4" w:space="0" w:color="000000"/>
              <w:right w:val="single" w:sz="4" w:space="0" w:color="000000"/>
            </w:tcBorders>
          </w:tcPr>
          <w:p w14:paraId="63B920D0" w14:textId="77777777" w:rsidR="004C7349" w:rsidRPr="00F76E62" w:rsidRDefault="004C7349" w:rsidP="00C06DB0">
            <w:pPr>
              <w:spacing w:line="259" w:lineRule="auto"/>
              <w:ind w:left="0" w:right="44"/>
              <w:jc w:val="center"/>
              <w:rPr>
                <w:rFonts w:ascii="Arial" w:hAnsi="Arial" w:cs="Arial"/>
                <w:bCs/>
                <w:sz w:val="20"/>
                <w:szCs w:val="20"/>
              </w:rPr>
            </w:pPr>
            <w:r w:rsidRPr="00F76E62">
              <w:rPr>
                <w:rFonts w:ascii="Arial" w:hAnsi="Arial" w:cs="Arial"/>
                <w:bCs/>
                <w:sz w:val="20"/>
                <w:szCs w:val="20"/>
              </w:rPr>
              <w:t>DIÁRIA</w:t>
            </w:r>
          </w:p>
        </w:tc>
        <w:tc>
          <w:tcPr>
            <w:tcW w:w="1815" w:type="dxa"/>
            <w:tcBorders>
              <w:top w:val="single" w:sz="4" w:space="0" w:color="000000"/>
              <w:left w:val="single" w:sz="4" w:space="0" w:color="000000"/>
              <w:bottom w:val="single" w:sz="4" w:space="0" w:color="000000"/>
              <w:right w:val="single" w:sz="4" w:space="0" w:color="000000"/>
            </w:tcBorders>
          </w:tcPr>
          <w:p w14:paraId="502CB13D" w14:textId="77777777" w:rsidR="004C7349" w:rsidRPr="00F76E62" w:rsidRDefault="004C7349" w:rsidP="00C06DB0">
            <w:pPr>
              <w:spacing w:line="259" w:lineRule="auto"/>
              <w:ind w:right="44"/>
              <w:jc w:val="center"/>
              <w:rPr>
                <w:rFonts w:ascii="Arial" w:hAnsi="Arial" w:cs="Arial"/>
                <w:sz w:val="20"/>
                <w:szCs w:val="20"/>
              </w:rPr>
            </w:pPr>
            <w:r>
              <w:rPr>
                <w:rFonts w:ascii="Arial" w:hAnsi="Arial" w:cs="Arial"/>
                <w:sz w:val="20"/>
                <w:szCs w:val="20"/>
              </w:rPr>
              <w:t>10</w:t>
            </w:r>
          </w:p>
        </w:tc>
      </w:tr>
      <w:tr w:rsidR="004C7349" w:rsidRPr="0029179D" w14:paraId="1383CBDE" w14:textId="77777777" w:rsidTr="004C7349">
        <w:trPr>
          <w:trHeight w:val="1245"/>
        </w:trPr>
        <w:tc>
          <w:tcPr>
            <w:tcW w:w="784" w:type="dxa"/>
            <w:tcBorders>
              <w:top w:val="single" w:sz="4" w:space="0" w:color="000000"/>
              <w:left w:val="single" w:sz="4" w:space="0" w:color="000000"/>
              <w:bottom w:val="single" w:sz="4" w:space="0" w:color="000000"/>
              <w:right w:val="single" w:sz="4" w:space="0" w:color="000000"/>
            </w:tcBorders>
          </w:tcPr>
          <w:p w14:paraId="79436EA5" w14:textId="4BA963AA" w:rsidR="004C7349" w:rsidRPr="0029179D" w:rsidRDefault="004C7349" w:rsidP="00C06DB0">
            <w:pPr>
              <w:spacing w:line="259" w:lineRule="auto"/>
              <w:ind w:left="-1" w:right="-144"/>
              <w:jc w:val="center"/>
              <w:rPr>
                <w:rFonts w:ascii="Arial" w:hAnsi="Arial" w:cs="Arial"/>
                <w:bCs/>
                <w:sz w:val="20"/>
                <w:szCs w:val="20"/>
              </w:rPr>
            </w:pPr>
            <w:r w:rsidRPr="0029179D">
              <w:rPr>
                <w:rFonts w:ascii="Arial" w:hAnsi="Arial" w:cs="Arial"/>
                <w:bCs/>
                <w:sz w:val="20"/>
                <w:szCs w:val="20"/>
              </w:rPr>
              <w:t>0</w:t>
            </w:r>
            <w:r>
              <w:rPr>
                <w:rFonts w:ascii="Arial" w:hAnsi="Arial" w:cs="Arial"/>
                <w:bCs/>
                <w:sz w:val="20"/>
                <w:szCs w:val="20"/>
              </w:rPr>
              <w:t>4</w:t>
            </w:r>
          </w:p>
        </w:tc>
        <w:tc>
          <w:tcPr>
            <w:tcW w:w="4745" w:type="dxa"/>
            <w:tcBorders>
              <w:top w:val="single" w:sz="4" w:space="0" w:color="000000"/>
              <w:left w:val="single" w:sz="4" w:space="0" w:color="000000"/>
              <w:bottom w:val="single" w:sz="4" w:space="0" w:color="000000"/>
              <w:right w:val="single" w:sz="4" w:space="0" w:color="000000"/>
            </w:tcBorders>
          </w:tcPr>
          <w:p w14:paraId="2AF8B517" w14:textId="77777777" w:rsidR="004C7349" w:rsidRPr="00F76E62" w:rsidRDefault="004C7349" w:rsidP="00C06DB0">
            <w:pPr>
              <w:pStyle w:val="Default"/>
              <w:ind w:right="97"/>
              <w:jc w:val="both"/>
              <w:rPr>
                <w:sz w:val="20"/>
                <w:szCs w:val="20"/>
              </w:rPr>
            </w:pPr>
            <w:r w:rsidRPr="00F76E62">
              <w:rPr>
                <w:b/>
                <w:bCs/>
                <w:sz w:val="20"/>
                <w:szCs w:val="20"/>
              </w:rPr>
              <w:t xml:space="preserve">LOCAÇÃO </w:t>
            </w:r>
            <w:r>
              <w:rPr>
                <w:b/>
                <w:bCs/>
                <w:sz w:val="20"/>
                <w:szCs w:val="20"/>
              </w:rPr>
              <w:t xml:space="preserve">MÁQUINA </w:t>
            </w:r>
            <w:r w:rsidRPr="00F76E62">
              <w:rPr>
                <w:b/>
                <w:bCs/>
                <w:sz w:val="20"/>
                <w:szCs w:val="20"/>
              </w:rPr>
              <w:t xml:space="preserve">DE ALGODÃO DOCE: </w:t>
            </w:r>
          </w:p>
          <w:p w14:paraId="224804A8" w14:textId="77777777" w:rsidR="004C7349" w:rsidRPr="00F76E62" w:rsidRDefault="004C7349" w:rsidP="00C06DB0">
            <w:pPr>
              <w:pStyle w:val="Default"/>
              <w:ind w:right="97"/>
              <w:jc w:val="both"/>
              <w:rPr>
                <w:sz w:val="20"/>
                <w:szCs w:val="20"/>
              </w:rPr>
            </w:pPr>
            <w:r w:rsidRPr="00F76E62">
              <w:rPr>
                <w:sz w:val="20"/>
                <w:szCs w:val="20"/>
              </w:rPr>
              <w:t xml:space="preserve">Algodão Doce feito na hora, servido por pessoal uniformizado (1 funcionário para operar a máquina e servir). Incluso todo o material necessário. Algodão Doce produzido com Açúcar Cristal em palitos de bambu com acabamento redondo no tamanho mínimo de 30 cm. </w:t>
            </w:r>
          </w:p>
          <w:p w14:paraId="3FE75794" w14:textId="77777777" w:rsidR="004C7349" w:rsidRPr="00F76E62" w:rsidRDefault="004C7349" w:rsidP="00C06DB0">
            <w:pPr>
              <w:pStyle w:val="Default"/>
              <w:ind w:right="97"/>
              <w:jc w:val="both"/>
              <w:rPr>
                <w:sz w:val="20"/>
                <w:szCs w:val="20"/>
              </w:rPr>
            </w:pPr>
            <w:r w:rsidRPr="00F76E62">
              <w:rPr>
                <w:b/>
                <w:bCs/>
                <w:sz w:val="20"/>
                <w:szCs w:val="20"/>
              </w:rPr>
              <w:t xml:space="preserve">Período de trabalho: 3 horas </w:t>
            </w:r>
          </w:p>
          <w:p w14:paraId="2917AB99" w14:textId="77777777" w:rsidR="004C7349" w:rsidRPr="00F76E62" w:rsidRDefault="004C7349" w:rsidP="00C06DB0">
            <w:pPr>
              <w:pStyle w:val="Default"/>
              <w:ind w:right="97"/>
              <w:jc w:val="both"/>
              <w:rPr>
                <w:sz w:val="20"/>
                <w:szCs w:val="20"/>
              </w:rPr>
            </w:pPr>
            <w:r w:rsidRPr="00F76E62">
              <w:rPr>
                <w:b/>
                <w:bCs/>
                <w:sz w:val="20"/>
                <w:szCs w:val="20"/>
              </w:rPr>
              <w:t xml:space="preserve">Quantidades de barraca: 01 </w:t>
            </w:r>
          </w:p>
          <w:p w14:paraId="0C1ED677" w14:textId="77777777" w:rsidR="004C7349" w:rsidRPr="00F76E62" w:rsidRDefault="004C7349" w:rsidP="00C06DB0">
            <w:pPr>
              <w:ind w:left="0" w:right="97"/>
              <w:rPr>
                <w:rFonts w:ascii="Arial" w:hAnsi="Arial" w:cs="Arial"/>
                <w:b/>
                <w:bCs/>
                <w:sz w:val="20"/>
                <w:szCs w:val="20"/>
              </w:rPr>
            </w:pPr>
            <w:r w:rsidRPr="00F76E62">
              <w:rPr>
                <w:rFonts w:ascii="Arial" w:hAnsi="Arial" w:cs="Arial"/>
                <w:b/>
                <w:bCs/>
                <w:sz w:val="20"/>
                <w:szCs w:val="20"/>
              </w:rPr>
              <w:t xml:space="preserve">Atendentes por barraca: 01 </w:t>
            </w:r>
          </w:p>
          <w:p w14:paraId="16164A75" w14:textId="77777777" w:rsidR="004C7349" w:rsidRPr="00F76E62" w:rsidRDefault="004C7349" w:rsidP="00C06DB0">
            <w:pPr>
              <w:ind w:left="0" w:right="97"/>
              <w:rPr>
                <w:rFonts w:ascii="Arial" w:hAnsi="Arial" w:cs="Arial"/>
                <w:b/>
                <w:bCs/>
                <w:sz w:val="20"/>
                <w:szCs w:val="20"/>
              </w:rPr>
            </w:pPr>
            <w:r w:rsidRPr="00F76E62">
              <w:rPr>
                <w:rFonts w:ascii="Arial" w:hAnsi="Arial" w:cs="Arial"/>
                <w:b/>
                <w:bCs/>
                <w:sz w:val="20"/>
                <w:szCs w:val="20"/>
              </w:rPr>
              <w:t xml:space="preserve">Estimativa de quantidade por diária: </w:t>
            </w:r>
            <w:r>
              <w:rPr>
                <w:rFonts w:ascii="Arial" w:hAnsi="Arial" w:cs="Arial"/>
                <w:b/>
                <w:bCs/>
                <w:sz w:val="20"/>
                <w:szCs w:val="20"/>
              </w:rPr>
              <w:t>4</w:t>
            </w:r>
            <w:r w:rsidRPr="00F76E62">
              <w:rPr>
                <w:rFonts w:ascii="Arial" w:hAnsi="Arial" w:cs="Arial"/>
                <w:b/>
                <w:bCs/>
                <w:sz w:val="20"/>
                <w:szCs w:val="20"/>
              </w:rPr>
              <w:t>00 pessoas</w:t>
            </w:r>
          </w:p>
        </w:tc>
        <w:tc>
          <w:tcPr>
            <w:tcW w:w="1279" w:type="dxa"/>
            <w:tcBorders>
              <w:top w:val="single" w:sz="4" w:space="0" w:color="000000"/>
              <w:left w:val="single" w:sz="4" w:space="0" w:color="000000"/>
              <w:bottom w:val="single" w:sz="4" w:space="0" w:color="000000"/>
              <w:right w:val="single" w:sz="4" w:space="0" w:color="000000"/>
            </w:tcBorders>
          </w:tcPr>
          <w:p w14:paraId="703318F5" w14:textId="77777777" w:rsidR="004C7349" w:rsidRPr="00F76E62" w:rsidRDefault="004C7349" w:rsidP="00C06DB0">
            <w:pPr>
              <w:spacing w:line="259" w:lineRule="auto"/>
              <w:ind w:left="0" w:right="44"/>
              <w:jc w:val="center"/>
              <w:rPr>
                <w:rFonts w:ascii="Arial" w:hAnsi="Arial" w:cs="Arial"/>
                <w:bCs/>
                <w:sz w:val="20"/>
                <w:szCs w:val="20"/>
              </w:rPr>
            </w:pPr>
            <w:r w:rsidRPr="00F76E62">
              <w:rPr>
                <w:rFonts w:ascii="Arial" w:hAnsi="Arial" w:cs="Arial"/>
                <w:bCs/>
                <w:sz w:val="20"/>
                <w:szCs w:val="20"/>
              </w:rPr>
              <w:t>DIÁRIA</w:t>
            </w:r>
          </w:p>
        </w:tc>
        <w:tc>
          <w:tcPr>
            <w:tcW w:w="1815" w:type="dxa"/>
            <w:tcBorders>
              <w:top w:val="single" w:sz="4" w:space="0" w:color="000000"/>
              <w:left w:val="single" w:sz="4" w:space="0" w:color="000000"/>
              <w:bottom w:val="single" w:sz="4" w:space="0" w:color="000000"/>
              <w:right w:val="single" w:sz="4" w:space="0" w:color="000000"/>
            </w:tcBorders>
          </w:tcPr>
          <w:p w14:paraId="73516084" w14:textId="77777777" w:rsidR="004C7349" w:rsidRPr="00F76E62" w:rsidRDefault="004C7349" w:rsidP="00C06DB0">
            <w:pPr>
              <w:spacing w:line="259" w:lineRule="auto"/>
              <w:ind w:right="44"/>
              <w:jc w:val="center"/>
              <w:rPr>
                <w:rFonts w:ascii="Arial" w:hAnsi="Arial" w:cs="Arial"/>
                <w:sz w:val="20"/>
                <w:szCs w:val="20"/>
              </w:rPr>
            </w:pPr>
            <w:r>
              <w:rPr>
                <w:rFonts w:ascii="Arial" w:hAnsi="Arial" w:cs="Arial"/>
                <w:sz w:val="20"/>
                <w:szCs w:val="20"/>
              </w:rPr>
              <w:t>10</w:t>
            </w:r>
          </w:p>
        </w:tc>
      </w:tr>
      <w:bookmarkEnd w:id="0"/>
    </w:tbl>
    <w:p w14:paraId="5202E348" w14:textId="77777777" w:rsidR="00740401" w:rsidRPr="005E1D92" w:rsidRDefault="00740401" w:rsidP="00740401">
      <w:pPr>
        <w:pStyle w:val="PargrafodaLista"/>
        <w:spacing w:after="5" w:line="267" w:lineRule="auto"/>
        <w:ind w:left="0" w:right="-423" w:firstLine="0"/>
        <w:rPr>
          <w:rFonts w:ascii="Arial" w:hAnsi="Arial" w:cs="Arial"/>
          <w:b/>
          <w:sz w:val="20"/>
          <w:szCs w:val="20"/>
        </w:rPr>
      </w:pPr>
    </w:p>
    <w:p w14:paraId="53D61B98" w14:textId="77777777" w:rsidR="00740401" w:rsidRDefault="00740401" w:rsidP="00740401">
      <w:pPr>
        <w:pStyle w:val="Ttulo1"/>
        <w:numPr>
          <w:ilvl w:val="0"/>
          <w:numId w:val="1"/>
        </w:numPr>
        <w:tabs>
          <w:tab w:val="num" w:pos="360"/>
        </w:tabs>
        <w:ind w:left="-5" w:hanging="10"/>
        <w:rPr>
          <w:rFonts w:ascii="Arial" w:hAnsi="Arial" w:cs="Arial"/>
          <w:sz w:val="20"/>
          <w:szCs w:val="20"/>
        </w:rPr>
      </w:pPr>
      <w:r w:rsidRPr="005E1D92">
        <w:rPr>
          <w:rFonts w:ascii="Arial" w:hAnsi="Arial" w:cs="Arial"/>
          <w:sz w:val="20"/>
          <w:szCs w:val="20"/>
        </w:rPr>
        <w:t xml:space="preserve">LEVANTAMENTO DE MERCADO </w:t>
      </w:r>
    </w:p>
    <w:p w14:paraId="57ED84BD" w14:textId="77777777" w:rsidR="00740401" w:rsidRPr="00CA2E7C" w:rsidRDefault="00740401" w:rsidP="00740401"/>
    <w:p w14:paraId="4E0A1D6D" w14:textId="77777777" w:rsidR="00740401" w:rsidRDefault="00740401" w:rsidP="00740401">
      <w:pPr>
        <w:pStyle w:val="PargrafodaLista"/>
        <w:numPr>
          <w:ilvl w:val="1"/>
          <w:numId w:val="1"/>
        </w:numPr>
        <w:spacing w:line="360" w:lineRule="auto"/>
        <w:ind w:left="0" w:right="8" w:firstLine="0"/>
        <w:rPr>
          <w:rFonts w:ascii="Arial" w:hAnsi="Arial" w:cs="Arial"/>
          <w:sz w:val="20"/>
          <w:szCs w:val="20"/>
        </w:rPr>
      </w:pPr>
      <w:r w:rsidRPr="00CA2E7C">
        <w:rPr>
          <w:rFonts w:ascii="Arial" w:hAnsi="Arial" w:cs="Arial"/>
          <w:sz w:val="20"/>
          <w:szCs w:val="20"/>
        </w:rPr>
        <w:t xml:space="preserve">Conduzimos uma pesquisa de mercado abrangente para identificar empresas especializadas na locação de brinquedos, máquina de algodão doce e pipoqueira na realização </w:t>
      </w:r>
      <w:r w:rsidRPr="00CA2E7C">
        <w:rPr>
          <w:rFonts w:ascii="Arial" w:hAnsi="Arial" w:cs="Arial"/>
          <w:sz w:val="20"/>
          <w:szCs w:val="20"/>
        </w:rPr>
        <w:lastRenderedPageBreak/>
        <w:t xml:space="preserve">de eventos. Avaliamos a qualidade dos equipamentos e serviços oferecidos, bem como a sua experiência no ramo. </w:t>
      </w:r>
    </w:p>
    <w:p w14:paraId="7517C579" w14:textId="77777777" w:rsidR="00740401" w:rsidRPr="00E56212" w:rsidRDefault="00740401" w:rsidP="00740401">
      <w:pPr>
        <w:pStyle w:val="PargrafodaLista"/>
        <w:numPr>
          <w:ilvl w:val="1"/>
          <w:numId w:val="1"/>
        </w:numPr>
        <w:spacing w:line="360" w:lineRule="auto"/>
        <w:ind w:left="0" w:right="8" w:firstLine="0"/>
        <w:rPr>
          <w:rFonts w:ascii="Arial" w:hAnsi="Arial" w:cs="Arial"/>
          <w:sz w:val="20"/>
          <w:szCs w:val="20"/>
        </w:rPr>
      </w:pPr>
      <w:r w:rsidRPr="00CA2E7C">
        <w:rPr>
          <w:rFonts w:ascii="Arial" w:hAnsi="Arial" w:cs="Arial"/>
          <w:sz w:val="20"/>
          <w:szCs w:val="20"/>
        </w:rPr>
        <w:t xml:space="preserve">Foi verificada a possibilidade de adquirir os itens pela Administração Pública, mas identificaram diversos </w:t>
      </w:r>
      <w:r w:rsidRPr="00E56212">
        <w:rPr>
          <w:rFonts w:ascii="Arial" w:hAnsi="Arial" w:cs="Arial"/>
          <w:sz w:val="20"/>
          <w:szCs w:val="20"/>
        </w:rPr>
        <w:t>problemas que impedem essa aquisição, tais como citado abaixo:</w:t>
      </w:r>
    </w:p>
    <w:p w14:paraId="2BFF9BDC" w14:textId="77777777" w:rsidR="00740401" w:rsidRPr="00E56212" w:rsidRDefault="00740401" w:rsidP="00740401">
      <w:pPr>
        <w:spacing w:line="360" w:lineRule="auto"/>
        <w:ind w:left="0" w:right="8" w:firstLine="0"/>
        <w:rPr>
          <w:rFonts w:ascii="Arial" w:hAnsi="Arial" w:cs="Arial"/>
          <w:sz w:val="20"/>
          <w:szCs w:val="20"/>
        </w:rPr>
      </w:pPr>
      <w:r w:rsidRPr="00E56212">
        <w:rPr>
          <w:rFonts w:ascii="Arial" w:hAnsi="Arial" w:cs="Arial"/>
          <w:sz w:val="20"/>
          <w:szCs w:val="20"/>
        </w:rPr>
        <w:t>1. Local de armazenagem destes equipamentos;</w:t>
      </w:r>
    </w:p>
    <w:p w14:paraId="080B05CA" w14:textId="77777777" w:rsidR="00740401" w:rsidRDefault="00740401" w:rsidP="00740401">
      <w:pPr>
        <w:spacing w:line="360" w:lineRule="auto"/>
        <w:ind w:left="0" w:right="8" w:firstLine="0"/>
        <w:rPr>
          <w:rFonts w:ascii="Arial" w:hAnsi="Arial" w:cs="Arial"/>
          <w:sz w:val="20"/>
          <w:szCs w:val="20"/>
        </w:rPr>
      </w:pPr>
      <w:r w:rsidRPr="00E56212">
        <w:rPr>
          <w:rFonts w:ascii="Arial" w:hAnsi="Arial" w:cs="Arial"/>
          <w:sz w:val="20"/>
          <w:szCs w:val="20"/>
        </w:rPr>
        <w:t>2. Manutenção dos equipamentos;</w:t>
      </w:r>
    </w:p>
    <w:p w14:paraId="29E9D912" w14:textId="77777777" w:rsidR="00740401" w:rsidRPr="00E56212" w:rsidRDefault="00740401" w:rsidP="00740401">
      <w:pPr>
        <w:spacing w:line="360" w:lineRule="auto"/>
        <w:ind w:left="0" w:right="8" w:firstLine="0"/>
        <w:rPr>
          <w:rFonts w:ascii="Arial" w:hAnsi="Arial" w:cs="Arial"/>
          <w:sz w:val="20"/>
          <w:szCs w:val="20"/>
        </w:rPr>
      </w:pPr>
      <w:r w:rsidRPr="00E56212">
        <w:rPr>
          <w:rFonts w:ascii="Arial" w:hAnsi="Arial" w:cs="Arial"/>
          <w:sz w:val="20"/>
          <w:szCs w:val="20"/>
        </w:rPr>
        <w:t>3. Mão de obra para montagem e desmontagem dos equipamentos;</w:t>
      </w:r>
    </w:p>
    <w:p w14:paraId="0B395458" w14:textId="77777777" w:rsidR="00740401" w:rsidRPr="00E56212" w:rsidRDefault="00740401" w:rsidP="00740401">
      <w:pPr>
        <w:spacing w:line="360" w:lineRule="auto"/>
        <w:ind w:left="0" w:right="8" w:firstLine="0"/>
        <w:rPr>
          <w:rFonts w:ascii="Arial" w:hAnsi="Arial" w:cs="Arial"/>
          <w:sz w:val="20"/>
          <w:szCs w:val="20"/>
        </w:rPr>
      </w:pPr>
      <w:r w:rsidRPr="00E56212">
        <w:rPr>
          <w:rFonts w:ascii="Arial" w:hAnsi="Arial" w:cs="Arial"/>
          <w:sz w:val="20"/>
          <w:szCs w:val="20"/>
        </w:rPr>
        <w:t>4. Mão de obra de monitores para dar segurança aos usuários;</w:t>
      </w:r>
    </w:p>
    <w:p w14:paraId="31656E6A" w14:textId="77777777" w:rsidR="00740401" w:rsidRPr="00E56212" w:rsidRDefault="00740401" w:rsidP="00740401">
      <w:pPr>
        <w:spacing w:line="360" w:lineRule="auto"/>
        <w:ind w:left="0" w:right="8" w:firstLine="0"/>
        <w:rPr>
          <w:rFonts w:ascii="Arial" w:hAnsi="Arial" w:cs="Arial"/>
          <w:sz w:val="20"/>
          <w:szCs w:val="20"/>
        </w:rPr>
      </w:pPr>
      <w:r w:rsidRPr="00E56212">
        <w:rPr>
          <w:rFonts w:ascii="Arial" w:hAnsi="Arial" w:cs="Arial"/>
          <w:sz w:val="20"/>
          <w:szCs w:val="20"/>
        </w:rPr>
        <w:t xml:space="preserve">5. Possibilidade de realização de mais de </w:t>
      </w:r>
      <w:r>
        <w:rPr>
          <w:rFonts w:ascii="Arial" w:hAnsi="Arial" w:cs="Arial"/>
          <w:sz w:val="20"/>
          <w:szCs w:val="20"/>
        </w:rPr>
        <w:t>evento;</w:t>
      </w:r>
    </w:p>
    <w:p w14:paraId="1B49A610" w14:textId="77777777" w:rsidR="00740401" w:rsidRPr="00E56212" w:rsidRDefault="00740401" w:rsidP="00740401">
      <w:pPr>
        <w:pStyle w:val="PargrafodaLista"/>
        <w:numPr>
          <w:ilvl w:val="1"/>
          <w:numId w:val="1"/>
        </w:numPr>
        <w:spacing w:line="360" w:lineRule="auto"/>
        <w:ind w:left="0" w:right="8" w:firstLine="0"/>
        <w:rPr>
          <w:rFonts w:ascii="Arial" w:hAnsi="Arial" w:cs="Arial"/>
          <w:sz w:val="20"/>
          <w:szCs w:val="20"/>
        </w:rPr>
      </w:pPr>
      <w:r w:rsidRPr="00E56212">
        <w:rPr>
          <w:rFonts w:ascii="Arial" w:hAnsi="Arial" w:cs="Arial"/>
          <w:sz w:val="20"/>
          <w:szCs w:val="20"/>
        </w:rPr>
        <w:t xml:space="preserve">A Prefeitura Municipal de </w:t>
      </w:r>
      <w:proofErr w:type="spellStart"/>
      <w:r>
        <w:rPr>
          <w:rFonts w:ascii="Arial" w:hAnsi="Arial" w:cs="Arial"/>
          <w:sz w:val="20"/>
          <w:szCs w:val="20"/>
        </w:rPr>
        <w:t>Japaraiba</w:t>
      </w:r>
      <w:proofErr w:type="spellEnd"/>
      <w:r w:rsidRPr="00E56212">
        <w:rPr>
          <w:rFonts w:ascii="Arial" w:hAnsi="Arial" w:cs="Arial"/>
          <w:sz w:val="20"/>
          <w:szCs w:val="20"/>
        </w:rPr>
        <w:t>, não dispõe em seu quadro de funcionários, números de servidores com a habilidade necessária para dar suporte aos eventos, como por exemplo, monitores para cada brinquedo.</w:t>
      </w:r>
    </w:p>
    <w:p w14:paraId="73746736" w14:textId="77777777" w:rsidR="00740401" w:rsidRDefault="00740401" w:rsidP="00740401">
      <w:pPr>
        <w:pStyle w:val="PargrafodaLista"/>
        <w:numPr>
          <w:ilvl w:val="1"/>
          <w:numId w:val="1"/>
        </w:numPr>
        <w:spacing w:line="360" w:lineRule="auto"/>
        <w:ind w:left="0" w:right="8" w:firstLine="0"/>
        <w:rPr>
          <w:rFonts w:ascii="Arial" w:hAnsi="Arial" w:cs="Arial"/>
          <w:sz w:val="20"/>
          <w:szCs w:val="20"/>
        </w:rPr>
      </w:pPr>
      <w:r w:rsidRPr="00E56212">
        <w:rPr>
          <w:rFonts w:ascii="Arial" w:hAnsi="Arial" w:cs="Arial"/>
          <w:sz w:val="20"/>
          <w:szCs w:val="20"/>
        </w:rPr>
        <w:t>Diante da necessidade do objeto deste estudo, foi realizado o levantamento de mercado no intuito de prospectar e analisar soluções para a pretensa contratação, que atendam aos critérios de</w:t>
      </w:r>
      <w:r>
        <w:rPr>
          <w:rFonts w:ascii="Arial" w:hAnsi="Arial" w:cs="Arial"/>
          <w:sz w:val="20"/>
          <w:szCs w:val="20"/>
        </w:rPr>
        <w:t xml:space="preserve"> </w:t>
      </w:r>
      <w:r w:rsidRPr="00E56212">
        <w:rPr>
          <w:rFonts w:ascii="Arial" w:hAnsi="Arial" w:cs="Arial"/>
          <w:sz w:val="20"/>
          <w:szCs w:val="20"/>
        </w:rPr>
        <w:t>vantajosidade para a Administração, sob os aspectos da conveniência, economicidade e eficiência.</w:t>
      </w:r>
    </w:p>
    <w:p w14:paraId="53A873AF" w14:textId="77777777" w:rsidR="00740401" w:rsidRDefault="00740401" w:rsidP="00740401">
      <w:pPr>
        <w:pStyle w:val="PargrafodaLista"/>
        <w:numPr>
          <w:ilvl w:val="1"/>
          <w:numId w:val="1"/>
        </w:numPr>
        <w:spacing w:line="360" w:lineRule="auto"/>
        <w:ind w:left="0" w:right="8" w:firstLine="0"/>
        <w:rPr>
          <w:rFonts w:ascii="Arial" w:hAnsi="Arial" w:cs="Arial"/>
          <w:sz w:val="20"/>
          <w:szCs w:val="20"/>
        </w:rPr>
      </w:pPr>
      <w:r w:rsidRPr="00E56212">
        <w:rPr>
          <w:rFonts w:ascii="Arial" w:hAnsi="Arial" w:cs="Arial"/>
          <w:sz w:val="20"/>
          <w:szCs w:val="20"/>
        </w:rPr>
        <w:t xml:space="preserve">Assim, em pesquisa sobre o panorama do mercado na internet, observou-se que, em matéria de soluções para a aquisição das ruas de lazer, a Administração Pública em geral pode adotar ao menos duas opções para </w:t>
      </w:r>
      <w:r w:rsidRPr="00481815">
        <w:rPr>
          <w:rFonts w:ascii="Arial" w:hAnsi="Arial" w:cs="Arial"/>
          <w:sz w:val="20"/>
          <w:szCs w:val="20"/>
        </w:rPr>
        <w:t>execução deste serviço, são eles:</w:t>
      </w:r>
    </w:p>
    <w:p w14:paraId="006ADE2A" w14:textId="77777777" w:rsidR="00740401" w:rsidRDefault="00740401" w:rsidP="00740401">
      <w:pPr>
        <w:pStyle w:val="PargrafodaLista"/>
        <w:spacing w:line="360" w:lineRule="auto"/>
        <w:ind w:left="0" w:right="8" w:firstLine="0"/>
        <w:rPr>
          <w:rFonts w:ascii="Arial" w:hAnsi="Arial" w:cs="Arial"/>
          <w:sz w:val="20"/>
          <w:szCs w:val="20"/>
        </w:rPr>
      </w:pPr>
      <w:r w:rsidRPr="00481815">
        <w:rPr>
          <w:rFonts w:ascii="Arial" w:hAnsi="Arial" w:cs="Arial"/>
          <w:sz w:val="20"/>
          <w:szCs w:val="20"/>
        </w:rPr>
        <w:t>AQUISIÇÃO</w:t>
      </w:r>
      <w:r>
        <w:rPr>
          <w:rFonts w:ascii="Arial" w:hAnsi="Arial" w:cs="Arial"/>
          <w:sz w:val="20"/>
          <w:szCs w:val="20"/>
        </w:rPr>
        <w:t xml:space="preserve">: </w:t>
      </w:r>
      <w:r w:rsidRPr="00481815">
        <w:rPr>
          <w:rFonts w:ascii="Arial" w:hAnsi="Arial" w:cs="Arial"/>
          <w:sz w:val="20"/>
          <w:szCs w:val="20"/>
        </w:rPr>
        <w:t xml:space="preserve">No modelo de aquisição de brinquedos, a Administração Pública adquire brinquedos e assume todos os custos dele decorrentes do armazenamento, de manutenção, monitores, transporte. O que no caso do objeto a ser licitado demanda mão de obras para montagem/desmontagem durante a execução dos serviços que não existente e não está disponível no quadro de servidores do município, local de armazenamento, agilidade de manutenção e conserto de brinquedos. </w:t>
      </w:r>
    </w:p>
    <w:p w14:paraId="1ED99FB7" w14:textId="77777777" w:rsidR="00740401" w:rsidRDefault="00740401" w:rsidP="00740401">
      <w:pPr>
        <w:pStyle w:val="PargrafodaLista"/>
        <w:spacing w:line="360" w:lineRule="auto"/>
        <w:ind w:left="0" w:right="8" w:firstLine="0"/>
        <w:rPr>
          <w:rFonts w:ascii="Arial" w:hAnsi="Arial" w:cs="Arial"/>
          <w:sz w:val="20"/>
          <w:szCs w:val="20"/>
        </w:rPr>
      </w:pPr>
      <w:r w:rsidRPr="00481815">
        <w:rPr>
          <w:rFonts w:ascii="Arial" w:hAnsi="Arial" w:cs="Arial"/>
          <w:sz w:val="20"/>
          <w:szCs w:val="20"/>
        </w:rPr>
        <w:t>LOCAÇÃO</w:t>
      </w:r>
      <w:r>
        <w:rPr>
          <w:rFonts w:ascii="Arial" w:hAnsi="Arial" w:cs="Arial"/>
          <w:sz w:val="20"/>
          <w:szCs w:val="20"/>
        </w:rPr>
        <w:t xml:space="preserve">: </w:t>
      </w:r>
      <w:r w:rsidRPr="00481815">
        <w:rPr>
          <w:rFonts w:ascii="Arial" w:hAnsi="Arial" w:cs="Arial"/>
          <w:sz w:val="20"/>
          <w:szCs w:val="20"/>
        </w:rPr>
        <w:t xml:space="preserve">Com a locação dos brinquedos, o serviço consiste na disponibilização de serviços por empresa contratada, com todas as características requeridas pela contratante, mediante os termos contratuais, e sem o ônus das despesas acarretadas com armazenamento, manutenção, materiais e mão de obra citadas acima. </w:t>
      </w:r>
    </w:p>
    <w:p w14:paraId="1DD0FAA3" w14:textId="77777777" w:rsidR="00740401" w:rsidRDefault="00740401" w:rsidP="00740401">
      <w:pPr>
        <w:pStyle w:val="PargrafodaLista"/>
        <w:spacing w:line="360" w:lineRule="auto"/>
        <w:ind w:left="0" w:right="8" w:firstLine="0"/>
        <w:rPr>
          <w:rFonts w:ascii="Arial" w:hAnsi="Arial" w:cs="Arial"/>
          <w:sz w:val="20"/>
          <w:szCs w:val="20"/>
        </w:rPr>
      </w:pPr>
      <w:r w:rsidRPr="00481815">
        <w:rPr>
          <w:rFonts w:ascii="Arial" w:hAnsi="Arial" w:cs="Arial"/>
          <w:sz w:val="20"/>
          <w:szCs w:val="20"/>
        </w:rPr>
        <w:t>ANÁLISE DA SOLUÇÃO</w:t>
      </w:r>
      <w:r>
        <w:rPr>
          <w:rFonts w:ascii="Arial" w:hAnsi="Arial" w:cs="Arial"/>
          <w:sz w:val="20"/>
          <w:szCs w:val="20"/>
        </w:rPr>
        <w:t xml:space="preserve">: </w:t>
      </w:r>
      <w:r w:rsidRPr="00481815">
        <w:rPr>
          <w:rFonts w:ascii="Arial" w:hAnsi="Arial" w:cs="Arial"/>
          <w:sz w:val="20"/>
          <w:szCs w:val="20"/>
        </w:rPr>
        <w:t xml:space="preserve">Assim, concluímos pela seguinte solução: </w:t>
      </w:r>
    </w:p>
    <w:p w14:paraId="752C054F" w14:textId="77777777" w:rsidR="00740401" w:rsidRPr="00481815" w:rsidRDefault="00740401" w:rsidP="00740401">
      <w:pPr>
        <w:pStyle w:val="PargrafodaLista"/>
        <w:spacing w:line="360" w:lineRule="auto"/>
        <w:ind w:left="0" w:right="8" w:firstLine="0"/>
        <w:rPr>
          <w:rFonts w:ascii="Arial" w:hAnsi="Arial" w:cs="Arial"/>
          <w:sz w:val="20"/>
          <w:szCs w:val="20"/>
        </w:rPr>
      </w:pPr>
      <w:r w:rsidRPr="00481815">
        <w:rPr>
          <w:rFonts w:ascii="Arial" w:hAnsi="Arial" w:cs="Arial"/>
          <w:sz w:val="20"/>
          <w:szCs w:val="20"/>
        </w:rPr>
        <w:t>SOLUÇÃO: No entendimento, caso a Prefeitura faça a aquisição destes itens seria necessário ter despesas tais como, locação de imóveis para armazenamento, mão de obra com montagem e manutenção preventiva e corretiva e de pessoal especializadas para monitoria das crianças também é ponto de suma importância dos equipamentos, compra de insumos para o fornecimento de pipoca e algodão doce, entre outras necessidades, o que gera custos altos para a Administração pública. Visando a melhor forma na prestação de serviços, bem como na economicidade e viabilização de recursos públicos, entende-se ser necessária a locação dos equipamentos para seus diversos eventos.</w:t>
      </w:r>
    </w:p>
    <w:p w14:paraId="34D491D6" w14:textId="77777777" w:rsidR="00740401" w:rsidRDefault="00740401" w:rsidP="00740401">
      <w:pPr>
        <w:spacing w:after="115" w:line="259" w:lineRule="auto"/>
        <w:ind w:left="0" w:firstLine="0"/>
        <w:jc w:val="left"/>
        <w:rPr>
          <w:rFonts w:ascii="Arial" w:hAnsi="Arial" w:cs="Arial"/>
          <w:sz w:val="20"/>
          <w:szCs w:val="20"/>
        </w:rPr>
      </w:pPr>
    </w:p>
    <w:p w14:paraId="59EB90CA" w14:textId="77777777" w:rsidR="00740401" w:rsidRDefault="00740401" w:rsidP="00740401">
      <w:pPr>
        <w:pStyle w:val="Ttulo1"/>
        <w:numPr>
          <w:ilvl w:val="0"/>
          <w:numId w:val="1"/>
        </w:numPr>
        <w:tabs>
          <w:tab w:val="num" w:pos="360"/>
        </w:tabs>
        <w:ind w:left="-5" w:hanging="10"/>
        <w:rPr>
          <w:rFonts w:ascii="Arial" w:hAnsi="Arial" w:cs="Arial"/>
          <w:sz w:val="20"/>
          <w:szCs w:val="20"/>
        </w:rPr>
      </w:pPr>
      <w:r>
        <w:rPr>
          <w:rFonts w:ascii="Arial" w:hAnsi="Arial" w:cs="Arial"/>
          <w:sz w:val="20"/>
          <w:szCs w:val="20"/>
        </w:rPr>
        <w:t>ESTIMATIVA DO VALOR DA CONTRATAÇÃO</w:t>
      </w:r>
    </w:p>
    <w:p w14:paraId="3D1E6B40" w14:textId="77777777" w:rsidR="00740401" w:rsidRDefault="00740401" w:rsidP="00740401">
      <w:pPr>
        <w:spacing w:after="115" w:line="259" w:lineRule="auto"/>
        <w:ind w:left="0" w:firstLine="0"/>
        <w:jc w:val="left"/>
        <w:rPr>
          <w:rFonts w:ascii="Arial" w:hAnsi="Arial" w:cs="Arial"/>
          <w:sz w:val="20"/>
          <w:szCs w:val="20"/>
        </w:rPr>
      </w:pPr>
    </w:p>
    <w:p w14:paraId="5305563B" w14:textId="77777777" w:rsidR="00740401" w:rsidRDefault="00740401" w:rsidP="00740401">
      <w:pPr>
        <w:pStyle w:val="PargrafodaLista"/>
        <w:numPr>
          <w:ilvl w:val="1"/>
          <w:numId w:val="1"/>
        </w:numPr>
        <w:spacing w:line="360" w:lineRule="auto"/>
        <w:ind w:left="0" w:right="8" w:firstLine="0"/>
        <w:rPr>
          <w:rFonts w:ascii="Arial" w:hAnsi="Arial" w:cs="Arial"/>
          <w:sz w:val="20"/>
          <w:szCs w:val="20"/>
        </w:rPr>
      </w:pPr>
      <w:r w:rsidRPr="004C7349">
        <w:rPr>
          <w:rFonts w:ascii="Arial" w:hAnsi="Arial" w:cs="Arial"/>
          <w:sz w:val="20"/>
          <w:szCs w:val="20"/>
        </w:rPr>
        <w:lastRenderedPageBreak/>
        <w:t xml:space="preserve">Para a formação de preços, foram solicitados cotação de preços para a formação de preço médio. Pesquisamos fornecedores que já prestaram serviços e de outros prestadores deste serviço na região, as opções disponíveis para a locação de brinquedos na região e a cotação dos valores em 03 (três) fornecedores distintos. Foram considerados a qualidade dos brinquedos oferecidos, a disponibilidade e os preços praticados no mercado, que passamos a descrever. </w:t>
      </w:r>
    </w:p>
    <w:p w14:paraId="63E5E20E" w14:textId="14117FF5" w:rsidR="004C7349" w:rsidRPr="004C7349" w:rsidRDefault="004C7349" w:rsidP="00971984">
      <w:pPr>
        <w:pStyle w:val="PargrafodaLista"/>
        <w:numPr>
          <w:ilvl w:val="1"/>
          <w:numId w:val="1"/>
        </w:numPr>
        <w:spacing w:line="360" w:lineRule="auto"/>
        <w:ind w:left="0" w:right="8" w:firstLine="0"/>
        <w:rPr>
          <w:rFonts w:ascii="Arial" w:hAnsi="Arial" w:cs="Arial"/>
          <w:sz w:val="20"/>
          <w:szCs w:val="20"/>
        </w:rPr>
      </w:pPr>
      <w:r w:rsidRPr="004C7349">
        <w:rPr>
          <w:rFonts w:ascii="Arial" w:hAnsi="Arial"/>
          <w:sz w:val="20"/>
          <w:szCs w:val="20"/>
        </w:rPr>
        <w:t>O custo estimado total da contratação é de R</w:t>
      </w:r>
      <w:r w:rsidRPr="004C7349">
        <w:rPr>
          <w:rFonts w:ascii="Arial" w:hAnsi="Arial"/>
          <w:color w:val="000000" w:themeColor="text1"/>
          <w:sz w:val="20"/>
          <w:szCs w:val="20"/>
        </w:rPr>
        <w:t>$ 32.182,15 (trinta e dois mil cento e oitenta e dois reais e quinze centavos)</w:t>
      </w:r>
      <w:r w:rsidRPr="004C7349">
        <w:rPr>
          <w:rFonts w:ascii="Arial" w:hAnsi="Arial"/>
          <w:color w:val="000000" w:themeColor="text1"/>
          <w:sz w:val="20"/>
          <w:szCs w:val="20"/>
        </w:rPr>
        <w:t xml:space="preserve">, </w:t>
      </w:r>
      <w:r w:rsidRPr="004C7349">
        <w:rPr>
          <w:rFonts w:ascii="Arial" w:hAnsi="Arial"/>
          <w:color w:val="000000" w:themeColor="text1"/>
          <w:sz w:val="20"/>
          <w:szCs w:val="20"/>
        </w:rPr>
        <w:t>conforme planilha abaixo</w:t>
      </w:r>
      <w:r w:rsidRPr="004C7349">
        <w:rPr>
          <w:rFonts w:ascii="Arial" w:hAnsi="Arial"/>
          <w:color w:val="000000" w:themeColor="text1"/>
          <w:sz w:val="20"/>
          <w:szCs w:val="20"/>
        </w:rPr>
        <w:t>:</w:t>
      </w:r>
    </w:p>
    <w:p w14:paraId="213C5FC9" w14:textId="77777777" w:rsidR="004C7349" w:rsidRPr="004C7349" w:rsidRDefault="004C7349" w:rsidP="004C7349">
      <w:pPr>
        <w:pStyle w:val="PargrafodaLista"/>
        <w:spacing w:line="360" w:lineRule="auto"/>
        <w:ind w:left="0" w:right="8" w:firstLine="0"/>
        <w:rPr>
          <w:rFonts w:ascii="Arial" w:hAnsi="Arial" w:cs="Arial"/>
          <w:sz w:val="20"/>
          <w:szCs w:val="20"/>
        </w:rPr>
      </w:pPr>
    </w:p>
    <w:tbl>
      <w:tblPr>
        <w:tblW w:w="10093" w:type="dxa"/>
        <w:tblInd w:w="-577" w:type="dxa"/>
        <w:tblCellMar>
          <w:left w:w="70" w:type="dxa"/>
          <w:right w:w="70" w:type="dxa"/>
        </w:tblCellMar>
        <w:tblLook w:val="04A0" w:firstRow="1" w:lastRow="0" w:firstColumn="1" w:lastColumn="0" w:noHBand="0" w:noVBand="1"/>
      </w:tblPr>
      <w:tblGrid>
        <w:gridCol w:w="619"/>
        <w:gridCol w:w="2632"/>
        <w:gridCol w:w="948"/>
        <w:gridCol w:w="1474"/>
        <w:gridCol w:w="1415"/>
        <w:gridCol w:w="1417"/>
        <w:gridCol w:w="1588"/>
      </w:tblGrid>
      <w:tr w:rsidR="004C7349" w:rsidRPr="004C7349" w14:paraId="24111F18" w14:textId="77777777" w:rsidTr="004C7349">
        <w:trPr>
          <w:trHeight w:val="525"/>
        </w:trPr>
        <w:tc>
          <w:tcPr>
            <w:tcW w:w="619" w:type="dxa"/>
            <w:tcBorders>
              <w:top w:val="single" w:sz="8" w:space="0" w:color="000000"/>
              <w:left w:val="single" w:sz="8" w:space="0" w:color="000000"/>
              <w:bottom w:val="nil"/>
              <w:right w:val="single" w:sz="8" w:space="0" w:color="000000"/>
            </w:tcBorders>
            <w:shd w:val="clear" w:color="auto" w:fill="auto"/>
            <w:vAlign w:val="center"/>
            <w:hideMark/>
          </w:tcPr>
          <w:p w14:paraId="040D5B16" w14:textId="77777777" w:rsidR="004C7349" w:rsidRPr="004C7349" w:rsidRDefault="004C7349" w:rsidP="004C7349">
            <w:pPr>
              <w:spacing w:after="0" w:line="240" w:lineRule="auto"/>
              <w:ind w:left="0" w:firstLine="0"/>
              <w:jc w:val="center"/>
              <w:rPr>
                <w:rFonts w:ascii="Arial" w:hAnsi="Arial" w:cs="Arial"/>
                <w:b/>
                <w:bCs/>
                <w:kern w:val="0"/>
                <w:sz w:val="20"/>
                <w:szCs w:val="20"/>
                <w14:ligatures w14:val="none"/>
              </w:rPr>
            </w:pPr>
            <w:r w:rsidRPr="004C7349">
              <w:rPr>
                <w:rFonts w:ascii="Arial" w:hAnsi="Arial" w:cs="Arial"/>
                <w:b/>
                <w:bCs/>
                <w:kern w:val="0"/>
                <w:sz w:val="20"/>
                <w:szCs w:val="20"/>
                <w14:ligatures w14:val="none"/>
              </w:rPr>
              <w:t>ITEM</w:t>
            </w:r>
          </w:p>
        </w:tc>
        <w:tc>
          <w:tcPr>
            <w:tcW w:w="2632" w:type="dxa"/>
            <w:tcBorders>
              <w:top w:val="single" w:sz="8" w:space="0" w:color="000000"/>
              <w:left w:val="nil"/>
              <w:bottom w:val="nil"/>
              <w:right w:val="single" w:sz="8" w:space="0" w:color="000000"/>
            </w:tcBorders>
            <w:shd w:val="clear" w:color="auto" w:fill="auto"/>
            <w:vAlign w:val="center"/>
            <w:hideMark/>
          </w:tcPr>
          <w:p w14:paraId="0F6BFFB6" w14:textId="77777777" w:rsidR="004C7349" w:rsidRPr="004C7349" w:rsidRDefault="004C7349" w:rsidP="004C7349">
            <w:pPr>
              <w:spacing w:after="0" w:line="240" w:lineRule="auto"/>
              <w:ind w:left="0" w:firstLine="0"/>
              <w:jc w:val="center"/>
              <w:rPr>
                <w:rFonts w:ascii="Arial" w:hAnsi="Arial" w:cs="Arial"/>
                <w:b/>
                <w:bCs/>
                <w:kern w:val="0"/>
                <w:sz w:val="20"/>
                <w:szCs w:val="20"/>
                <w14:ligatures w14:val="none"/>
              </w:rPr>
            </w:pPr>
            <w:r w:rsidRPr="004C7349">
              <w:rPr>
                <w:rFonts w:ascii="Arial" w:hAnsi="Arial" w:cs="Arial"/>
                <w:b/>
                <w:bCs/>
                <w:kern w:val="0"/>
                <w:sz w:val="20"/>
                <w:szCs w:val="20"/>
                <w14:ligatures w14:val="none"/>
              </w:rPr>
              <w:t>DESCRIÇÃO DO ITEM</w:t>
            </w:r>
          </w:p>
        </w:tc>
        <w:tc>
          <w:tcPr>
            <w:tcW w:w="948" w:type="dxa"/>
            <w:tcBorders>
              <w:top w:val="single" w:sz="8" w:space="0" w:color="000000"/>
              <w:left w:val="nil"/>
              <w:bottom w:val="nil"/>
              <w:right w:val="single" w:sz="8" w:space="0" w:color="000000"/>
            </w:tcBorders>
            <w:shd w:val="clear" w:color="auto" w:fill="auto"/>
            <w:vAlign w:val="center"/>
            <w:hideMark/>
          </w:tcPr>
          <w:p w14:paraId="3D3D9CBE" w14:textId="77777777" w:rsidR="004C7349" w:rsidRPr="004C7349" w:rsidRDefault="004C7349" w:rsidP="004C7349">
            <w:pPr>
              <w:spacing w:after="0" w:line="240" w:lineRule="auto"/>
              <w:ind w:left="0" w:firstLine="0"/>
              <w:jc w:val="center"/>
              <w:rPr>
                <w:rFonts w:ascii="Arial" w:hAnsi="Arial" w:cs="Arial"/>
                <w:b/>
                <w:bCs/>
                <w:kern w:val="0"/>
                <w:sz w:val="20"/>
                <w:szCs w:val="20"/>
                <w14:ligatures w14:val="none"/>
              </w:rPr>
            </w:pPr>
            <w:r w:rsidRPr="004C7349">
              <w:rPr>
                <w:rFonts w:ascii="Arial" w:hAnsi="Arial" w:cs="Arial"/>
                <w:b/>
                <w:bCs/>
                <w:kern w:val="0"/>
                <w:sz w:val="20"/>
                <w:szCs w:val="20"/>
                <w14:ligatures w14:val="none"/>
              </w:rPr>
              <w:t>UNID</w:t>
            </w:r>
          </w:p>
        </w:tc>
        <w:tc>
          <w:tcPr>
            <w:tcW w:w="1474" w:type="dxa"/>
            <w:tcBorders>
              <w:top w:val="single" w:sz="8" w:space="0" w:color="000000"/>
              <w:left w:val="nil"/>
              <w:bottom w:val="nil"/>
              <w:right w:val="single" w:sz="8" w:space="0" w:color="000000"/>
            </w:tcBorders>
            <w:shd w:val="clear" w:color="auto" w:fill="auto"/>
            <w:vAlign w:val="center"/>
            <w:hideMark/>
          </w:tcPr>
          <w:p w14:paraId="7FB304A1" w14:textId="77777777" w:rsidR="004C7349" w:rsidRPr="004C7349" w:rsidRDefault="004C7349" w:rsidP="004C7349">
            <w:pPr>
              <w:spacing w:after="0" w:line="240" w:lineRule="auto"/>
              <w:ind w:left="0" w:firstLine="0"/>
              <w:jc w:val="center"/>
              <w:rPr>
                <w:rFonts w:ascii="Arial" w:hAnsi="Arial" w:cs="Arial"/>
                <w:b/>
                <w:bCs/>
                <w:kern w:val="0"/>
                <w:sz w:val="20"/>
                <w:szCs w:val="20"/>
                <w14:ligatures w14:val="none"/>
              </w:rPr>
            </w:pPr>
            <w:r w:rsidRPr="004C7349">
              <w:rPr>
                <w:rFonts w:ascii="Arial" w:hAnsi="Arial" w:cs="Arial"/>
                <w:b/>
                <w:bCs/>
                <w:kern w:val="0"/>
                <w:sz w:val="20"/>
                <w:szCs w:val="20"/>
                <w14:ligatures w14:val="none"/>
              </w:rPr>
              <w:t>QUANTIDADE</w:t>
            </w:r>
          </w:p>
        </w:tc>
        <w:tc>
          <w:tcPr>
            <w:tcW w:w="1415" w:type="dxa"/>
            <w:tcBorders>
              <w:top w:val="single" w:sz="8" w:space="0" w:color="000000"/>
              <w:left w:val="nil"/>
              <w:bottom w:val="nil"/>
              <w:right w:val="single" w:sz="8" w:space="0" w:color="000000"/>
            </w:tcBorders>
            <w:shd w:val="clear" w:color="auto" w:fill="auto"/>
            <w:vAlign w:val="center"/>
            <w:hideMark/>
          </w:tcPr>
          <w:p w14:paraId="15E6DD67" w14:textId="77777777" w:rsidR="004C7349" w:rsidRPr="004C7349" w:rsidRDefault="004C7349" w:rsidP="004C7349">
            <w:pPr>
              <w:spacing w:after="0" w:line="240" w:lineRule="auto"/>
              <w:ind w:left="0" w:firstLine="0"/>
              <w:jc w:val="center"/>
              <w:rPr>
                <w:rFonts w:ascii="Arial" w:hAnsi="Arial" w:cs="Arial"/>
                <w:b/>
                <w:bCs/>
                <w:kern w:val="0"/>
                <w:sz w:val="20"/>
                <w:szCs w:val="20"/>
                <w14:ligatures w14:val="none"/>
              </w:rPr>
            </w:pPr>
            <w:r w:rsidRPr="004C7349">
              <w:rPr>
                <w:rFonts w:ascii="Arial" w:hAnsi="Arial" w:cs="Arial"/>
                <w:b/>
                <w:bCs/>
                <w:kern w:val="0"/>
                <w:sz w:val="20"/>
                <w:szCs w:val="20"/>
                <w14:ligatures w14:val="none"/>
              </w:rPr>
              <w:t>BANCO DE PREÇOS</w:t>
            </w:r>
          </w:p>
        </w:tc>
        <w:tc>
          <w:tcPr>
            <w:tcW w:w="1417" w:type="dxa"/>
            <w:tcBorders>
              <w:top w:val="single" w:sz="8" w:space="0" w:color="000000"/>
              <w:left w:val="nil"/>
              <w:bottom w:val="nil"/>
              <w:right w:val="single" w:sz="8" w:space="0" w:color="000000"/>
            </w:tcBorders>
            <w:shd w:val="clear" w:color="auto" w:fill="auto"/>
            <w:vAlign w:val="center"/>
            <w:hideMark/>
          </w:tcPr>
          <w:p w14:paraId="54C87D6D" w14:textId="77777777" w:rsidR="004C7349" w:rsidRPr="004C7349" w:rsidRDefault="004C7349" w:rsidP="004C7349">
            <w:pPr>
              <w:spacing w:after="0" w:line="240" w:lineRule="auto"/>
              <w:ind w:left="0" w:firstLine="0"/>
              <w:jc w:val="center"/>
              <w:rPr>
                <w:rFonts w:ascii="Arial" w:hAnsi="Arial" w:cs="Arial"/>
                <w:b/>
                <w:bCs/>
                <w:kern w:val="0"/>
                <w:sz w:val="20"/>
                <w:szCs w:val="20"/>
                <w14:ligatures w14:val="none"/>
              </w:rPr>
            </w:pPr>
            <w:r w:rsidRPr="004C7349">
              <w:rPr>
                <w:rFonts w:ascii="Arial" w:hAnsi="Arial" w:cs="Arial"/>
                <w:b/>
                <w:bCs/>
                <w:kern w:val="0"/>
                <w:sz w:val="20"/>
                <w:szCs w:val="20"/>
                <w14:ligatures w14:val="none"/>
              </w:rPr>
              <w:t>PNCP</w:t>
            </w:r>
          </w:p>
        </w:tc>
        <w:tc>
          <w:tcPr>
            <w:tcW w:w="1588" w:type="dxa"/>
            <w:tcBorders>
              <w:top w:val="single" w:sz="8" w:space="0" w:color="000000"/>
              <w:left w:val="nil"/>
              <w:bottom w:val="nil"/>
              <w:right w:val="single" w:sz="8" w:space="0" w:color="000000"/>
            </w:tcBorders>
            <w:shd w:val="clear" w:color="auto" w:fill="auto"/>
            <w:vAlign w:val="center"/>
            <w:hideMark/>
          </w:tcPr>
          <w:p w14:paraId="2A80A39A" w14:textId="77777777" w:rsidR="004C7349" w:rsidRPr="004C7349" w:rsidRDefault="004C7349" w:rsidP="004C7349">
            <w:pPr>
              <w:spacing w:after="0" w:line="240" w:lineRule="auto"/>
              <w:ind w:left="0" w:firstLine="0"/>
              <w:jc w:val="center"/>
              <w:rPr>
                <w:rFonts w:ascii="Arial" w:hAnsi="Arial" w:cs="Arial"/>
                <w:b/>
                <w:bCs/>
                <w:kern w:val="0"/>
                <w:sz w:val="20"/>
                <w:szCs w:val="20"/>
                <w14:ligatures w14:val="none"/>
              </w:rPr>
            </w:pPr>
            <w:r w:rsidRPr="004C7349">
              <w:rPr>
                <w:rFonts w:ascii="Arial" w:hAnsi="Arial" w:cs="Arial"/>
                <w:b/>
                <w:bCs/>
                <w:kern w:val="0"/>
                <w:sz w:val="20"/>
                <w:szCs w:val="20"/>
                <w14:ligatures w14:val="none"/>
              </w:rPr>
              <w:t>FORNECEDOR</w:t>
            </w:r>
          </w:p>
        </w:tc>
      </w:tr>
      <w:tr w:rsidR="004C7349" w:rsidRPr="004C7349" w14:paraId="50AFBFF6" w14:textId="77777777" w:rsidTr="004C7349">
        <w:trPr>
          <w:trHeight w:val="315"/>
        </w:trPr>
        <w:tc>
          <w:tcPr>
            <w:tcW w:w="619" w:type="dxa"/>
            <w:tcBorders>
              <w:top w:val="single" w:sz="8" w:space="0" w:color="auto"/>
              <w:left w:val="single" w:sz="8" w:space="0" w:color="auto"/>
              <w:bottom w:val="single" w:sz="8" w:space="0" w:color="000000"/>
              <w:right w:val="nil"/>
            </w:tcBorders>
            <w:shd w:val="clear" w:color="auto" w:fill="auto"/>
            <w:vAlign w:val="center"/>
            <w:hideMark/>
          </w:tcPr>
          <w:p w14:paraId="3FE28E85" w14:textId="77777777" w:rsidR="004C7349" w:rsidRPr="004C7349" w:rsidRDefault="004C7349" w:rsidP="004C7349">
            <w:pPr>
              <w:spacing w:after="0" w:line="240" w:lineRule="auto"/>
              <w:ind w:left="0" w:firstLine="0"/>
              <w:rPr>
                <w:rFonts w:ascii="Arial" w:hAnsi="Arial" w:cs="Arial"/>
                <w:kern w:val="0"/>
                <w:sz w:val="20"/>
                <w:szCs w:val="20"/>
                <w14:ligatures w14:val="none"/>
              </w:rPr>
            </w:pPr>
            <w:r w:rsidRPr="004C7349">
              <w:rPr>
                <w:rFonts w:ascii="Arial" w:hAnsi="Arial" w:cs="Arial"/>
                <w:kern w:val="0"/>
                <w:sz w:val="20"/>
                <w:szCs w:val="20"/>
                <w14:ligatures w14:val="none"/>
              </w:rPr>
              <w:t>1</w:t>
            </w:r>
          </w:p>
        </w:tc>
        <w:tc>
          <w:tcPr>
            <w:tcW w:w="2632"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718263FF" w14:textId="77777777" w:rsidR="004C7349" w:rsidRPr="004C7349" w:rsidRDefault="004C7349" w:rsidP="004C7349">
            <w:pPr>
              <w:spacing w:after="0" w:line="240" w:lineRule="auto"/>
              <w:ind w:left="0" w:firstLine="0"/>
              <w:rPr>
                <w:rFonts w:ascii="Arial" w:hAnsi="Arial" w:cs="Arial"/>
                <w:kern w:val="0"/>
                <w:sz w:val="20"/>
                <w:szCs w:val="20"/>
                <w14:ligatures w14:val="none"/>
              </w:rPr>
            </w:pPr>
            <w:r w:rsidRPr="004C7349">
              <w:rPr>
                <w:rFonts w:ascii="Arial" w:hAnsi="Arial" w:cs="Arial"/>
                <w:kern w:val="0"/>
                <w:sz w:val="20"/>
                <w:szCs w:val="20"/>
                <w14:ligatures w14:val="none"/>
              </w:rPr>
              <w:t>LOCAÇÃO DE BRINQUEDO - Tipo: Cama Elástica.</w:t>
            </w:r>
          </w:p>
        </w:tc>
        <w:tc>
          <w:tcPr>
            <w:tcW w:w="948" w:type="dxa"/>
            <w:tcBorders>
              <w:top w:val="single" w:sz="8" w:space="0" w:color="auto"/>
              <w:left w:val="nil"/>
              <w:bottom w:val="single" w:sz="8" w:space="0" w:color="000000"/>
              <w:right w:val="single" w:sz="8" w:space="0" w:color="000000"/>
            </w:tcBorders>
            <w:shd w:val="clear" w:color="auto" w:fill="auto"/>
            <w:vAlign w:val="center"/>
            <w:hideMark/>
          </w:tcPr>
          <w:p w14:paraId="32432C1E" w14:textId="77777777" w:rsidR="004C7349" w:rsidRPr="004C7349" w:rsidRDefault="004C7349" w:rsidP="004C7349">
            <w:pPr>
              <w:spacing w:after="0" w:line="240" w:lineRule="auto"/>
              <w:ind w:left="0" w:firstLine="0"/>
              <w:jc w:val="center"/>
              <w:rPr>
                <w:rFonts w:ascii="Arial" w:hAnsi="Arial" w:cs="Arial"/>
                <w:kern w:val="0"/>
                <w:sz w:val="20"/>
                <w:szCs w:val="20"/>
                <w14:ligatures w14:val="none"/>
              </w:rPr>
            </w:pPr>
            <w:r w:rsidRPr="004C7349">
              <w:rPr>
                <w:rFonts w:ascii="Arial" w:hAnsi="Arial" w:cs="Arial"/>
                <w:bCs/>
                <w:kern w:val="0"/>
                <w:sz w:val="20"/>
                <w:szCs w:val="20"/>
                <w14:ligatures w14:val="none"/>
              </w:rPr>
              <w:t>DIÁRIA</w:t>
            </w:r>
          </w:p>
        </w:tc>
        <w:tc>
          <w:tcPr>
            <w:tcW w:w="1474" w:type="dxa"/>
            <w:tcBorders>
              <w:top w:val="single" w:sz="8" w:space="0" w:color="auto"/>
              <w:left w:val="nil"/>
              <w:bottom w:val="single" w:sz="8" w:space="0" w:color="000000"/>
              <w:right w:val="single" w:sz="8" w:space="0" w:color="000000"/>
            </w:tcBorders>
            <w:shd w:val="clear" w:color="auto" w:fill="auto"/>
            <w:vAlign w:val="center"/>
            <w:hideMark/>
          </w:tcPr>
          <w:p w14:paraId="560045C0" w14:textId="77777777" w:rsidR="004C7349" w:rsidRPr="004C7349" w:rsidRDefault="004C7349" w:rsidP="004C7349">
            <w:pPr>
              <w:spacing w:after="0" w:line="240" w:lineRule="auto"/>
              <w:ind w:left="0" w:firstLine="0"/>
              <w:jc w:val="center"/>
              <w:rPr>
                <w:rFonts w:ascii="Arial" w:hAnsi="Arial" w:cs="Arial"/>
                <w:kern w:val="0"/>
                <w:sz w:val="20"/>
                <w:szCs w:val="20"/>
                <w14:ligatures w14:val="none"/>
              </w:rPr>
            </w:pPr>
            <w:r w:rsidRPr="004C7349">
              <w:rPr>
                <w:rFonts w:ascii="Arial" w:hAnsi="Arial" w:cs="Arial"/>
                <w:kern w:val="0"/>
                <w:sz w:val="20"/>
                <w:szCs w:val="20"/>
                <w14:ligatures w14:val="none"/>
              </w:rPr>
              <w:t>5</w:t>
            </w:r>
          </w:p>
        </w:tc>
        <w:tc>
          <w:tcPr>
            <w:tcW w:w="1415" w:type="dxa"/>
            <w:tcBorders>
              <w:top w:val="single" w:sz="8" w:space="0" w:color="auto"/>
              <w:left w:val="nil"/>
              <w:bottom w:val="single" w:sz="8" w:space="0" w:color="000000"/>
              <w:right w:val="single" w:sz="8" w:space="0" w:color="000000"/>
            </w:tcBorders>
            <w:shd w:val="clear" w:color="auto" w:fill="auto"/>
            <w:vAlign w:val="center"/>
            <w:hideMark/>
          </w:tcPr>
          <w:p w14:paraId="668AE2BC" w14:textId="77777777" w:rsidR="004C7349" w:rsidRPr="004C7349" w:rsidRDefault="004C7349" w:rsidP="004C7349">
            <w:pPr>
              <w:spacing w:after="0" w:line="240" w:lineRule="auto"/>
              <w:ind w:left="0" w:firstLine="0"/>
              <w:jc w:val="center"/>
              <w:rPr>
                <w:rFonts w:ascii="Arial" w:hAnsi="Arial" w:cs="Arial"/>
                <w:kern w:val="0"/>
                <w:sz w:val="20"/>
                <w:szCs w:val="20"/>
                <w14:ligatures w14:val="none"/>
              </w:rPr>
            </w:pPr>
            <w:r w:rsidRPr="004C7349">
              <w:rPr>
                <w:rFonts w:ascii="Arial" w:hAnsi="Arial" w:cs="Arial"/>
                <w:kern w:val="0"/>
                <w:sz w:val="20"/>
                <w:szCs w:val="20"/>
                <w14:ligatures w14:val="none"/>
              </w:rPr>
              <w:t xml:space="preserve"> R$      528,17 </w:t>
            </w:r>
          </w:p>
        </w:tc>
        <w:tc>
          <w:tcPr>
            <w:tcW w:w="1417" w:type="dxa"/>
            <w:tcBorders>
              <w:top w:val="single" w:sz="8" w:space="0" w:color="auto"/>
              <w:left w:val="nil"/>
              <w:bottom w:val="single" w:sz="8" w:space="0" w:color="000000"/>
              <w:right w:val="single" w:sz="8" w:space="0" w:color="000000"/>
            </w:tcBorders>
            <w:shd w:val="clear" w:color="auto" w:fill="auto"/>
            <w:vAlign w:val="center"/>
            <w:hideMark/>
          </w:tcPr>
          <w:p w14:paraId="79294632" w14:textId="77777777" w:rsidR="004C7349" w:rsidRPr="004C7349" w:rsidRDefault="004C7349" w:rsidP="004C7349">
            <w:pPr>
              <w:spacing w:after="0" w:line="240" w:lineRule="auto"/>
              <w:ind w:left="0" w:firstLine="0"/>
              <w:jc w:val="center"/>
              <w:rPr>
                <w:rFonts w:ascii="Arial" w:hAnsi="Arial" w:cs="Arial"/>
                <w:kern w:val="0"/>
                <w:sz w:val="20"/>
                <w:szCs w:val="20"/>
                <w14:ligatures w14:val="none"/>
              </w:rPr>
            </w:pPr>
            <w:r w:rsidRPr="004C7349">
              <w:rPr>
                <w:rFonts w:ascii="Arial" w:hAnsi="Arial" w:cs="Arial"/>
                <w:kern w:val="0"/>
                <w:sz w:val="20"/>
                <w:szCs w:val="20"/>
                <w14:ligatures w14:val="none"/>
              </w:rPr>
              <w:t xml:space="preserve"> R$      551,12 </w:t>
            </w:r>
          </w:p>
        </w:tc>
        <w:tc>
          <w:tcPr>
            <w:tcW w:w="1588" w:type="dxa"/>
            <w:tcBorders>
              <w:top w:val="single" w:sz="8" w:space="0" w:color="auto"/>
              <w:left w:val="nil"/>
              <w:bottom w:val="single" w:sz="8" w:space="0" w:color="000000"/>
              <w:right w:val="single" w:sz="8" w:space="0" w:color="auto"/>
            </w:tcBorders>
            <w:shd w:val="clear" w:color="auto" w:fill="auto"/>
            <w:vAlign w:val="center"/>
            <w:hideMark/>
          </w:tcPr>
          <w:p w14:paraId="3F76EEB1" w14:textId="77777777" w:rsidR="004C7349" w:rsidRPr="004C7349" w:rsidRDefault="004C7349" w:rsidP="004C7349">
            <w:pPr>
              <w:spacing w:after="0" w:line="240" w:lineRule="auto"/>
              <w:ind w:left="0" w:firstLine="0"/>
              <w:jc w:val="center"/>
              <w:rPr>
                <w:rFonts w:ascii="Arial" w:hAnsi="Arial" w:cs="Arial"/>
                <w:kern w:val="0"/>
                <w:sz w:val="20"/>
                <w:szCs w:val="20"/>
                <w14:ligatures w14:val="none"/>
              </w:rPr>
            </w:pPr>
            <w:r w:rsidRPr="004C7349">
              <w:rPr>
                <w:rFonts w:ascii="Arial" w:hAnsi="Arial" w:cs="Arial"/>
                <w:kern w:val="0"/>
                <w:sz w:val="20"/>
                <w:szCs w:val="20"/>
                <w14:ligatures w14:val="none"/>
              </w:rPr>
              <w:t xml:space="preserve"> R$         350,00 </w:t>
            </w:r>
          </w:p>
        </w:tc>
      </w:tr>
      <w:tr w:rsidR="004C7349" w:rsidRPr="004C7349" w14:paraId="7582F991" w14:textId="77777777" w:rsidTr="004C7349">
        <w:trPr>
          <w:trHeight w:val="315"/>
        </w:trPr>
        <w:tc>
          <w:tcPr>
            <w:tcW w:w="619" w:type="dxa"/>
            <w:tcBorders>
              <w:top w:val="nil"/>
              <w:left w:val="single" w:sz="8" w:space="0" w:color="auto"/>
              <w:bottom w:val="single" w:sz="8" w:space="0" w:color="000000"/>
              <w:right w:val="nil"/>
            </w:tcBorders>
            <w:shd w:val="clear" w:color="auto" w:fill="auto"/>
            <w:vAlign w:val="center"/>
            <w:hideMark/>
          </w:tcPr>
          <w:p w14:paraId="01641B09" w14:textId="77777777" w:rsidR="004C7349" w:rsidRPr="004C7349" w:rsidRDefault="004C7349" w:rsidP="004C7349">
            <w:pPr>
              <w:spacing w:after="0" w:line="240" w:lineRule="auto"/>
              <w:ind w:left="0" w:firstLine="0"/>
              <w:rPr>
                <w:rFonts w:ascii="Arial" w:hAnsi="Arial" w:cs="Arial"/>
                <w:kern w:val="0"/>
                <w:sz w:val="20"/>
                <w:szCs w:val="20"/>
                <w14:ligatures w14:val="none"/>
              </w:rPr>
            </w:pPr>
            <w:r w:rsidRPr="004C7349">
              <w:rPr>
                <w:rFonts w:ascii="Arial" w:hAnsi="Arial" w:cs="Arial"/>
                <w:bCs/>
                <w:kern w:val="0"/>
                <w:sz w:val="20"/>
                <w:szCs w:val="20"/>
                <w14:ligatures w14:val="none"/>
              </w:rPr>
              <w:t>2</w:t>
            </w:r>
          </w:p>
        </w:tc>
        <w:tc>
          <w:tcPr>
            <w:tcW w:w="2632" w:type="dxa"/>
            <w:tcBorders>
              <w:top w:val="nil"/>
              <w:left w:val="single" w:sz="8" w:space="0" w:color="auto"/>
              <w:bottom w:val="single" w:sz="8" w:space="0" w:color="auto"/>
              <w:right w:val="single" w:sz="8" w:space="0" w:color="auto"/>
            </w:tcBorders>
            <w:shd w:val="clear" w:color="auto" w:fill="auto"/>
            <w:noWrap/>
            <w:vAlign w:val="center"/>
            <w:hideMark/>
          </w:tcPr>
          <w:p w14:paraId="786DD380" w14:textId="77777777" w:rsidR="004C7349" w:rsidRPr="004C7349" w:rsidRDefault="004C7349" w:rsidP="004C7349">
            <w:pPr>
              <w:spacing w:after="0" w:line="240" w:lineRule="auto"/>
              <w:ind w:left="0" w:firstLine="0"/>
              <w:rPr>
                <w:rFonts w:ascii="Arial" w:hAnsi="Arial" w:cs="Arial"/>
                <w:kern w:val="0"/>
                <w:sz w:val="20"/>
                <w:szCs w:val="20"/>
                <w14:ligatures w14:val="none"/>
              </w:rPr>
            </w:pPr>
            <w:r w:rsidRPr="004C7349">
              <w:rPr>
                <w:rFonts w:ascii="Arial" w:hAnsi="Arial" w:cs="Arial"/>
                <w:kern w:val="0"/>
                <w:sz w:val="20"/>
                <w:szCs w:val="20"/>
                <w14:ligatures w14:val="none"/>
              </w:rPr>
              <w:t>LOCAÇÃO BARRAQUINHAS DE PIPOCA SAL</w:t>
            </w:r>
          </w:p>
        </w:tc>
        <w:tc>
          <w:tcPr>
            <w:tcW w:w="948" w:type="dxa"/>
            <w:tcBorders>
              <w:top w:val="nil"/>
              <w:left w:val="nil"/>
              <w:bottom w:val="single" w:sz="8" w:space="0" w:color="000000"/>
              <w:right w:val="single" w:sz="8" w:space="0" w:color="000000"/>
            </w:tcBorders>
            <w:shd w:val="clear" w:color="auto" w:fill="auto"/>
            <w:vAlign w:val="center"/>
            <w:hideMark/>
          </w:tcPr>
          <w:p w14:paraId="2857CE4A" w14:textId="77777777" w:rsidR="004C7349" w:rsidRPr="004C7349" w:rsidRDefault="004C7349" w:rsidP="004C7349">
            <w:pPr>
              <w:spacing w:after="0" w:line="240" w:lineRule="auto"/>
              <w:ind w:left="0" w:firstLine="0"/>
              <w:jc w:val="center"/>
              <w:rPr>
                <w:rFonts w:ascii="Arial" w:hAnsi="Arial" w:cs="Arial"/>
                <w:kern w:val="0"/>
                <w:sz w:val="20"/>
                <w:szCs w:val="20"/>
                <w14:ligatures w14:val="none"/>
              </w:rPr>
            </w:pPr>
            <w:r w:rsidRPr="004C7349">
              <w:rPr>
                <w:rFonts w:ascii="Arial" w:hAnsi="Arial" w:cs="Arial"/>
                <w:bCs/>
                <w:kern w:val="0"/>
                <w:sz w:val="20"/>
                <w:szCs w:val="20"/>
                <w14:ligatures w14:val="none"/>
              </w:rPr>
              <w:t>DIÁRIA</w:t>
            </w:r>
          </w:p>
        </w:tc>
        <w:tc>
          <w:tcPr>
            <w:tcW w:w="1474" w:type="dxa"/>
            <w:tcBorders>
              <w:top w:val="nil"/>
              <w:left w:val="nil"/>
              <w:bottom w:val="single" w:sz="8" w:space="0" w:color="000000"/>
              <w:right w:val="single" w:sz="8" w:space="0" w:color="000000"/>
            </w:tcBorders>
            <w:shd w:val="clear" w:color="auto" w:fill="auto"/>
            <w:vAlign w:val="center"/>
            <w:hideMark/>
          </w:tcPr>
          <w:p w14:paraId="4B91A468" w14:textId="77777777" w:rsidR="004C7349" w:rsidRPr="004C7349" w:rsidRDefault="004C7349" w:rsidP="004C7349">
            <w:pPr>
              <w:spacing w:after="0" w:line="240" w:lineRule="auto"/>
              <w:ind w:left="0" w:firstLine="0"/>
              <w:jc w:val="center"/>
              <w:rPr>
                <w:rFonts w:ascii="Arial" w:hAnsi="Arial" w:cs="Arial"/>
                <w:kern w:val="0"/>
                <w:sz w:val="20"/>
                <w:szCs w:val="20"/>
                <w14:ligatures w14:val="none"/>
              </w:rPr>
            </w:pPr>
            <w:r w:rsidRPr="004C7349">
              <w:rPr>
                <w:rFonts w:ascii="Arial" w:hAnsi="Arial" w:cs="Arial"/>
                <w:kern w:val="0"/>
                <w:sz w:val="20"/>
                <w:szCs w:val="20"/>
                <w14:ligatures w14:val="none"/>
              </w:rPr>
              <w:t>10</w:t>
            </w:r>
          </w:p>
        </w:tc>
        <w:tc>
          <w:tcPr>
            <w:tcW w:w="1415" w:type="dxa"/>
            <w:tcBorders>
              <w:top w:val="nil"/>
              <w:left w:val="nil"/>
              <w:bottom w:val="single" w:sz="8" w:space="0" w:color="000000"/>
              <w:right w:val="single" w:sz="8" w:space="0" w:color="000000"/>
            </w:tcBorders>
            <w:shd w:val="clear" w:color="auto" w:fill="auto"/>
            <w:vAlign w:val="center"/>
            <w:hideMark/>
          </w:tcPr>
          <w:p w14:paraId="433A2859" w14:textId="77777777" w:rsidR="004C7349" w:rsidRPr="004C7349" w:rsidRDefault="004C7349" w:rsidP="004C7349">
            <w:pPr>
              <w:spacing w:after="0" w:line="240" w:lineRule="auto"/>
              <w:ind w:left="0" w:firstLine="0"/>
              <w:jc w:val="center"/>
              <w:rPr>
                <w:rFonts w:ascii="Arial" w:hAnsi="Arial" w:cs="Arial"/>
                <w:kern w:val="0"/>
                <w:sz w:val="20"/>
                <w:szCs w:val="20"/>
                <w14:ligatures w14:val="none"/>
              </w:rPr>
            </w:pPr>
            <w:r w:rsidRPr="004C7349">
              <w:rPr>
                <w:rFonts w:ascii="Arial" w:hAnsi="Arial" w:cs="Arial"/>
                <w:kern w:val="0"/>
                <w:sz w:val="20"/>
                <w:szCs w:val="20"/>
                <w14:ligatures w14:val="none"/>
              </w:rPr>
              <w:t xml:space="preserve"> R$   1.020,00 </w:t>
            </w:r>
          </w:p>
        </w:tc>
        <w:tc>
          <w:tcPr>
            <w:tcW w:w="1417" w:type="dxa"/>
            <w:tcBorders>
              <w:top w:val="nil"/>
              <w:left w:val="nil"/>
              <w:bottom w:val="single" w:sz="8" w:space="0" w:color="000000"/>
              <w:right w:val="single" w:sz="8" w:space="0" w:color="000000"/>
            </w:tcBorders>
            <w:shd w:val="clear" w:color="auto" w:fill="auto"/>
            <w:vAlign w:val="center"/>
            <w:hideMark/>
          </w:tcPr>
          <w:p w14:paraId="292AABBC" w14:textId="77777777" w:rsidR="004C7349" w:rsidRPr="004C7349" w:rsidRDefault="004C7349" w:rsidP="004C7349">
            <w:pPr>
              <w:spacing w:after="0" w:line="240" w:lineRule="auto"/>
              <w:ind w:left="0" w:firstLine="0"/>
              <w:jc w:val="center"/>
              <w:rPr>
                <w:rFonts w:ascii="Arial" w:hAnsi="Arial" w:cs="Arial"/>
                <w:kern w:val="0"/>
                <w:sz w:val="20"/>
                <w:szCs w:val="20"/>
                <w14:ligatures w14:val="none"/>
              </w:rPr>
            </w:pPr>
            <w:r w:rsidRPr="004C7349">
              <w:rPr>
                <w:rFonts w:ascii="Arial" w:hAnsi="Arial" w:cs="Arial"/>
                <w:kern w:val="0"/>
                <w:sz w:val="20"/>
                <w:szCs w:val="20"/>
                <w14:ligatures w14:val="none"/>
              </w:rPr>
              <w:t> </w:t>
            </w:r>
          </w:p>
        </w:tc>
        <w:tc>
          <w:tcPr>
            <w:tcW w:w="1588" w:type="dxa"/>
            <w:tcBorders>
              <w:top w:val="nil"/>
              <w:left w:val="nil"/>
              <w:bottom w:val="single" w:sz="8" w:space="0" w:color="000000"/>
              <w:right w:val="single" w:sz="8" w:space="0" w:color="auto"/>
            </w:tcBorders>
            <w:shd w:val="clear" w:color="auto" w:fill="auto"/>
            <w:vAlign w:val="center"/>
            <w:hideMark/>
          </w:tcPr>
          <w:p w14:paraId="650B171F" w14:textId="77777777" w:rsidR="004C7349" w:rsidRPr="004C7349" w:rsidRDefault="004C7349" w:rsidP="004C7349">
            <w:pPr>
              <w:spacing w:after="0" w:line="240" w:lineRule="auto"/>
              <w:ind w:left="0" w:firstLine="0"/>
              <w:jc w:val="center"/>
              <w:rPr>
                <w:rFonts w:ascii="Arial" w:hAnsi="Arial" w:cs="Arial"/>
                <w:kern w:val="0"/>
                <w:sz w:val="20"/>
                <w:szCs w:val="20"/>
                <w14:ligatures w14:val="none"/>
              </w:rPr>
            </w:pPr>
            <w:r w:rsidRPr="004C7349">
              <w:rPr>
                <w:rFonts w:ascii="Arial" w:hAnsi="Arial" w:cs="Arial"/>
                <w:kern w:val="0"/>
                <w:sz w:val="20"/>
                <w:szCs w:val="20"/>
                <w14:ligatures w14:val="none"/>
              </w:rPr>
              <w:t xml:space="preserve"> R$         900,00 </w:t>
            </w:r>
          </w:p>
        </w:tc>
      </w:tr>
      <w:tr w:rsidR="004C7349" w:rsidRPr="004C7349" w14:paraId="374A1375" w14:textId="77777777" w:rsidTr="004C7349">
        <w:trPr>
          <w:trHeight w:val="315"/>
        </w:trPr>
        <w:tc>
          <w:tcPr>
            <w:tcW w:w="619" w:type="dxa"/>
            <w:tcBorders>
              <w:top w:val="nil"/>
              <w:left w:val="single" w:sz="8" w:space="0" w:color="auto"/>
              <w:bottom w:val="single" w:sz="8" w:space="0" w:color="000000"/>
              <w:right w:val="nil"/>
            </w:tcBorders>
            <w:shd w:val="clear" w:color="auto" w:fill="auto"/>
            <w:vAlign w:val="center"/>
            <w:hideMark/>
          </w:tcPr>
          <w:p w14:paraId="3CAD32CD" w14:textId="77777777" w:rsidR="004C7349" w:rsidRPr="004C7349" w:rsidRDefault="004C7349" w:rsidP="004C7349">
            <w:pPr>
              <w:spacing w:after="0" w:line="240" w:lineRule="auto"/>
              <w:ind w:left="0" w:firstLine="0"/>
              <w:rPr>
                <w:rFonts w:ascii="Arial" w:hAnsi="Arial" w:cs="Arial"/>
                <w:kern w:val="0"/>
                <w:sz w:val="20"/>
                <w:szCs w:val="20"/>
                <w14:ligatures w14:val="none"/>
              </w:rPr>
            </w:pPr>
            <w:r w:rsidRPr="004C7349">
              <w:rPr>
                <w:rFonts w:ascii="Arial" w:hAnsi="Arial" w:cs="Arial"/>
                <w:bCs/>
                <w:kern w:val="0"/>
                <w:sz w:val="20"/>
                <w:szCs w:val="20"/>
                <w14:ligatures w14:val="none"/>
              </w:rPr>
              <w:t>3</w:t>
            </w:r>
          </w:p>
        </w:tc>
        <w:tc>
          <w:tcPr>
            <w:tcW w:w="2632" w:type="dxa"/>
            <w:tcBorders>
              <w:top w:val="nil"/>
              <w:left w:val="single" w:sz="8" w:space="0" w:color="auto"/>
              <w:bottom w:val="single" w:sz="8" w:space="0" w:color="auto"/>
              <w:right w:val="single" w:sz="8" w:space="0" w:color="auto"/>
            </w:tcBorders>
            <w:shd w:val="clear" w:color="auto" w:fill="auto"/>
            <w:noWrap/>
            <w:vAlign w:val="bottom"/>
            <w:hideMark/>
          </w:tcPr>
          <w:p w14:paraId="5B82B784" w14:textId="77777777" w:rsidR="004C7349" w:rsidRPr="004C7349" w:rsidRDefault="004C7349" w:rsidP="004C7349">
            <w:pPr>
              <w:spacing w:after="0" w:line="240" w:lineRule="auto"/>
              <w:ind w:left="0" w:firstLine="0"/>
              <w:rPr>
                <w:rFonts w:ascii="Arial" w:hAnsi="Arial" w:cs="Arial"/>
                <w:kern w:val="0"/>
                <w:sz w:val="20"/>
                <w:szCs w:val="20"/>
                <w14:ligatures w14:val="none"/>
              </w:rPr>
            </w:pPr>
            <w:r w:rsidRPr="004C7349">
              <w:rPr>
                <w:rFonts w:ascii="Arial" w:hAnsi="Arial" w:cs="Arial"/>
                <w:kern w:val="0"/>
                <w:sz w:val="20"/>
                <w:szCs w:val="20"/>
                <w14:ligatures w14:val="none"/>
              </w:rPr>
              <w:t>LOCAÇÃO BARRAQUINHAS DE PIPOCA DOCE</w:t>
            </w:r>
          </w:p>
        </w:tc>
        <w:tc>
          <w:tcPr>
            <w:tcW w:w="948" w:type="dxa"/>
            <w:tcBorders>
              <w:top w:val="nil"/>
              <w:left w:val="nil"/>
              <w:bottom w:val="single" w:sz="8" w:space="0" w:color="000000"/>
              <w:right w:val="single" w:sz="8" w:space="0" w:color="000000"/>
            </w:tcBorders>
            <w:shd w:val="clear" w:color="auto" w:fill="auto"/>
            <w:vAlign w:val="center"/>
            <w:hideMark/>
          </w:tcPr>
          <w:p w14:paraId="40C72303" w14:textId="77777777" w:rsidR="004C7349" w:rsidRPr="004C7349" w:rsidRDefault="004C7349" w:rsidP="004C7349">
            <w:pPr>
              <w:spacing w:after="0" w:line="240" w:lineRule="auto"/>
              <w:ind w:left="0" w:firstLine="0"/>
              <w:jc w:val="center"/>
              <w:rPr>
                <w:rFonts w:ascii="Arial" w:hAnsi="Arial" w:cs="Arial"/>
                <w:kern w:val="0"/>
                <w:sz w:val="20"/>
                <w:szCs w:val="20"/>
                <w14:ligatures w14:val="none"/>
              </w:rPr>
            </w:pPr>
            <w:r w:rsidRPr="004C7349">
              <w:rPr>
                <w:rFonts w:ascii="Arial" w:hAnsi="Arial" w:cs="Arial"/>
                <w:bCs/>
                <w:kern w:val="0"/>
                <w:sz w:val="20"/>
                <w:szCs w:val="20"/>
                <w14:ligatures w14:val="none"/>
              </w:rPr>
              <w:t>DIÁRIA</w:t>
            </w:r>
          </w:p>
        </w:tc>
        <w:tc>
          <w:tcPr>
            <w:tcW w:w="1474" w:type="dxa"/>
            <w:tcBorders>
              <w:top w:val="nil"/>
              <w:left w:val="nil"/>
              <w:bottom w:val="single" w:sz="8" w:space="0" w:color="000000"/>
              <w:right w:val="single" w:sz="8" w:space="0" w:color="000000"/>
            </w:tcBorders>
            <w:shd w:val="clear" w:color="auto" w:fill="auto"/>
            <w:vAlign w:val="center"/>
            <w:hideMark/>
          </w:tcPr>
          <w:p w14:paraId="3296FEAF" w14:textId="77777777" w:rsidR="004C7349" w:rsidRPr="004C7349" w:rsidRDefault="004C7349" w:rsidP="004C7349">
            <w:pPr>
              <w:spacing w:after="0" w:line="240" w:lineRule="auto"/>
              <w:ind w:left="0" w:firstLine="0"/>
              <w:jc w:val="center"/>
              <w:rPr>
                <w:rFonts w:ascii="Arial" w:hAnsi="Arial" w:cs="Arial"/>
                <w:kern w:val="0"/>
                <w:sz w:val="20"/>
                <w:szCs w:val="20"/>
                <w14:ligatures w14:val="none"/>
              </w:rPr>
            </w:pPr>
            <w:r w:rsidRPr="004C7349">
              <w:rPr>
                <w:rFonts w:ascii="Arial" w:hAnsi="Arial" w:cs="Arial"/>
                <w:kern w:val="0"/>
                <w:sz w:val="20"/>
                <w:szCs w:val="20"/>
                <w14:ligatures w14:val="none"/>
              </w:rPr>
              <w:t>10</w:t>
            </w:r>
          </w:p>
        </w:tc>
        <w:tc>
          <w:tcPr>
            <w:tcW w:w="1415" w:type="dxa"/>
            <w:tcBorders>
              <w:top w:val="nil"/>
              <w:left w:val="nil"/>
              <w:bottom w:val="single" w:sz="8" w:space="0" w:color="000000"/>
              <w:right w:val="single" w:sz="8" w:space="0" w:color="000000"/>
            </w:tcBorders>
            <w:shd w:val="clear" w:color="auto" w:fill="auto"/>
            <w:vAlign w:val="center"/>
            <w:hideMark/>
          </w:tcPr>
          <w:p w14:paraId="4C7E510E" w14:textId="77777777" w:rsidR="004C7349" w:rsidRPr="004C7349" w:rsidRDefault="004C7349" w:rsidP="004C7349">
            <w:pPr>
              <w:spacing w:after="0" w:line="240" w:lineRule="auto"/>
              <w:ind w:left="0" w:firstLine="0"/>
              <w:jc w:val="center"/>
              <w:rPr>
                <w:rFonts w:ascii="Arial" w:hAnsi="Arial" w:cs="Arial"/>
                <w:kern w:val="0"/>
                <w:sz w:val="20"/>
                <w:szCs w:val="20"/>
                <w14:ligatures w14:val="none"/>
              </w:rPr>
            </w:pPr>
            <w:r w:rsidRPr="004C7349">
              <w:rPr>
                <w:rFonts w:ascii="Arial" w:hAnsi="Arial" w:cs="Arial"/>
                <w:kern w:val="0"/>
                <w:sz w:val="20"/>
                <w:szCs w:val="20"/>
                <w14:ligatures w14:val="none"/>
              </w:rPr>
              <w:t xml:space="preserve"> R$   1.020,00 </w:t>
            </w:r>
          </w:p>
        </w:tc>
        <w:tc>
          <w:tcPr>
            <w:tcW w:w="1417" w:type="dxa"/>
            <w:tcBorders>
              <w:top w:val="nil"/>
              <w:left w:val="nil"/>
              <w:bottom w:val="single" w:sz="8" w:space="0" w:color="000000"/>
              <w:right w:val="single" w:sz="8" w:space="0" w:color="000000"/>
            </w:tcBorders>
            <w:shd w:val="clear" w:color="auto" w:fill="auto"/>
            <w:vAlign w:val="center"/>
            <w:hideMark/>
          </w:tcPr>
          <w:p w14:paraId="24F86253" w14:textId="77777777" w:rsidR="004C7349" w:rsidRPr="004C7349" w:rsidRDefault="004C7349" w:rsidP="004C7349">
            <w:pPr>
              <w:spacing w:after="0" w:line="240" w:lineRule="auto"/>
              <w:ind w:left="0" w:firstLine="0"/>
              <w:jc w:val="center"/>
              <w:rPr>
                <w:rFonts w:ascii="Arial" w:hAnsi="Arial" w:cs="Arial"/>
                <w:kern w:val="0"/>
                <w:sz w:val="20"/>
                <w:szCs w:val="20"/>
                <w14:ligatures w14:val="none"/>
              </w:rPr>
            </w:pPr>
            <w:r w:rsidRPr="004C7349">
              <w:rPr>
                <w:rFonts w:ascii="Arial" w:hAnsi="Arial" w:cs="Arial"/>
                <w:kern w:val="0"/>
                <w:sz w:val="20"/>
                <w:szCs w:val="20"/>
                <w14:ligatures w14:val="none"/>
              </w:rPr>
              <w:t> </w:t>
            </w:r>
          </w:p>
        </w:tc>
        <w:tc>
          <w:tcPr>
            <w:tcW w:w="1588" w:type="dxa"/>
            <w:tcBorders>
              <w:top w:val="nil"/>
              <w:left w:val="nil"/>
              <w:bottom w:val="single" w:sz="8" w:space="0" w:color="000000"/>
              <w:right w:val="single" w:sz="8" w:space="0" w:color="auto"/>
            </w:tcBorders>
            <w:shd w:val="clear" w:color="auto" w:fill="auto"/>
            <w:vAlign w:val="center"/>
            <w:hideMark/>
          </w:tcPr>
          <w:p w14:paraId="67E0D4A1" w14:textId="77777777" w:rsidR="004C7349" w:rsidRPr="004C7349" w:rsidRDefault="004C7349" w:rsidP="004C7349">
            <w:pPr>
              <w:spacing w:after="0" w:line="240" w:lineRule="auto"/>
              <w:ind w:left="0" w:firstLine="0"/>
              <w:jc w:val="center"/>
              <w:rPr>
                <w:rFonts w:ascii="Arial" w:hAnsi="Arial" w:cs="Arial"/>
                <w:kern w:val="0"/>
                <w:sz w:val="20"/>
                <w:szCs w:val="20"/>
                <w14:ligatures w14:val="none"/>
              </w:rPr>
            </w:pPr>
            <w:r w:rsidRPr="004C7349">
              <w:rPr>
                <w:rFonts w:ascii="Arial" w:hAnsi="Arial" w:cs="Arial"/>
                <w:kern w:val="0"/>
                <w:sz w:val="20"/>
                <w:szCs w:val="20"/>
                <w14:ligatures w14:val="none"/>
              </w:rPr>
              <w:t xml:space="preserve"> R$      1.000,00 </w:t>
            </w:r>
          </w:p>
        </w:tc>
      </w:tr>
      <w:tr w:rsidR="004C7349" w:rsidRPr="004C7349" w14:paraId="02D66307" w14:textId="77777777" w:rsidTr="004C7349">
        <w:trPr>
          <w:trHeight w:val="315"/>
        </w:trPr>
        <w:tc>
          <w:tcPr>
            <w:tcW w:w="619" w:type="dxa"/>
            <w:tcBorders>
              <w:top w:val="nil"/>
              <w:left w:val="single" w:sz="8" w:space="0" w:color="auto"/>
              <w:bottom w:val="single" w:sz="8" w:space="0" w:color="auto"/>
              <w:right w:val="nil"/>
            </w:tcBorders>
            <w:shd w:val="clear" w:color="auto" w:fill="auto"/>
            <w:vAlign w:val="center"/>
            <w:hideMark/>
          </w:tcPr>
          <w:p w14:paraId="2FD949B8" w14:textId="77777777" w:rsidR="004C7349" w:rsidRPr="004C7349" w:rsidRDefault="004C7349" w:rsidP="004C7349">
            <w:pPr>
              <w:spacing w:after="0" w:line="240" w:lineRule="auto"/>
              <w:ind w:left="0" w:firstLine="0"/>
              <w:rPr>
                <w:rFonts w:ascii="Arial" w:hAnsi="Arial" w:cs="Arial"/>
                <w:kern w:val="0"/>
                <w:sz w:val="20"/>
                <w:szCs w:val="20"/>
                <w14:ligatures w14:val="none"/>
              </w:rPr>
            </w:pPr>
            <w:r w:rsidRPr="004C7349">
              <w:rPr>
                <w:rFonts w:ascii="Arial" w:hAnsi="Arial" w:cs="Arial"/>
                <w:kern w:val="0"/>
                <w:sz w:val="20"/>
                <w:szCs w:val="20"/>
                <w14:ligatures w14:val="none"/>
              </w:rPr>
              <w:t>4</w:t>
            </w:r>
          </w:p>
        </w:tc>
        <w:tc>
          <w:tcPr>
            <w:tcW w:w="2632" w:type="dxa"/>
            <w:tcBorders>
              <w:top w:val="nil"/>
              <w:left w:val="single" w:sz="8" w:space="0" w:color="auto"/>
              <w:bottom w:val="single" w:sz="8" w:space="0" w:color="auto"/>
              <w:right w:val="single" w:sz="8" w:space="0" w:color="auto"/>
            </w:tcBorders>
            <w:shd w:val="clear" w:color="auto" w:fill="auto"/>
            <w:noWrap/>
            <w:vAlign w:val="center"/>
            <w:hideMark/>
          </w:tcPr>
          <w:p w14:paraId="3DEDE5FF" w14:textId="77777777" w:rsidR="004C7349" w:rsidRPr="004C7349" w:rsidRDefault="004C7349" w:rsidP="004C7349">
            <w:pPr>
              <w:spacing w:after="0" w:line="240" w:lineRule="auto"/>
              <w:ind w:left="0" w:firstLine="0"/>
              <w:rPr>
                <w:rFonts w:ascii="Arial" w:hAnsi="Arial" w:cs="Arial"/>
                <w:kern w:val="0"/>
                <w:sz w:val="20"/>
                <w:szCs w:val="20"/>
                <w14:ligatures w14:val="none"/>
              </w:rPr>
            </w:pPr>
            <w:r w:rsidRPr="004C7349">
              <w:rPr>
                <w:rFonts w:ascii="Arial" w:hAnsi="Arial" w:cs="Arial"/>
                <w:kern w:val="0"/>
                <w:sz w:val="20"/>
                <w:szCs w:val="20"/>
                <w14:ligatures w14:val="none"/>
              </w:rPr>
              <w:t>LOCAÇÃO BARRACA DE ALGODÃO DOCE</w:t>
            </w:r>
          </w:p>
        </w:tc>
        <w:tc>
          <w:tcPr>
            <w:tcW w:w="948" w:type="dxa"/>
            <w:tcBorders>
              <w:top w:val="nil"/>
              <w:left w:val="nil"/>
              <w:bottom w:val="single" w:sz="8" w:space="0" w:color="auto"/>
              <w:right w:val="single" w:sz="8" w:space="0" w:color="000000"/>
            </w:tcBorders>
            <w:shd w:val="clear" w:color="auto" w:fill="auto"/>
            <w:vAlign w:val="center"/>
            <w:hideMark/>
          </w:tcPr>
          <w:p w14:paraId="6A9D2C6B" w14:textId="77777777" w:rsidR="004C7349" w:rsidRPr="004C7349" w:rsidRDefault="004C7349" w:rsidP="004C7349">
            <w:pPr>
              <w:spacing w:after="0" w:line="240" w:lineRule="auto"/>
              <w:ind w:left="0" w:firstLine="0"/>
              <w:jc w:val="center"/>
              <w:rPr>
                <w:rFonts w:ascii="Arial" w:hAnsi="Arial" w:cs="Arial"/>
                <w:kern w:val="0"/>
                <w:sz w:val="20"/>
                <w:szCs w:val="20"/>
                <w14:ligatures w14:val="none"/>
              </w:rPr>
            </w:pPr>
            <w:r w:rsidRPr="004C7349">
              <w:rPr>
                <w:rFonts w:ascii="Arial" w:hAnsi="Arial" w:cs="Arial"/>
                <w:kern w:val="0"/>
                <w:sz w:val="20"/>
                <w:szCs w:val="20"/>
                <w14:ligatures w14:val="none"/>
              </w:rPr>
              <w:t>DIÁRIA</w:t>
            </w:r>
          </w:p>
        </w:tc>
        <w:tc>
          <w:tcPr>
            <w:tcW w:w="1474" w:type="dxa"/>
            <w:tcBorders>
              <w:top w:val="nil"/>
              <w:left w:val="nil"/>
              <w:bottom w:val="single" w:sz="8" w:space="0" w:color="auto"/>
              <w:right w:val="single" w:sz="8" w:space="0" w:color="000000"/>
            </w:tcBorders>
            <w:shd w:val="clear" w:color="auto" w:fill="auto"/>
            <w:vAlign w:val="center"/>
            <w:hideMark/>
          </w:tcPr>
          <w:p w14:paraId="2ABDFB56" w14:textId="77777777" w:rsidR="004C7349" w:rsidRPr="004C7349" w:rsidRDefault="004C7349" w:rsidP="004C7349">
            <w:pPr>
              <w:spacing w:after="0" w:line="240" w:lineRule="auto"/>
              <w:ind w:left="0" w:firstLine="0"/>
              <w:jc w:val="center"/>
              <w:rPr>
                <w:rFonts w:ascii="Arial" w:hAnsi="Arial" w:cs="Arial"/>
                <w:kern w:val="0"/>
                <w:sz w:val="20"/>
                <w:szCs w:val="20"/>
                <w14:ligatures w14:val="none"/>
              </w:rPr>
            </w:pPr>
            <w:r w:rsidRPr="004C7349">
              <w:rPr>
                <w:rFonts w:ascii="Arial" w:hAnsi="Arial" w:cs="Arial"/>
                <w:kern w:val="0"/>
                <w:sz w:val="20"/>
                <w:szCs w:val="20"/>
                <w14:ligatures w14:val="none"/>
              </w:rPr>
              <w:t>10</w:t>
            </w:r>
          </w:p>
        </w:tc>
        <w:tc>
          <w:tcPr>
            <w:tcW w:w="1415" w:type="dxa"/>
            <w:tcBorders>
              <w:top w:val="nil"/>
              <w:left w:val="nil"/>
              <w:bottom w:val="single" w:sz="8" w:space="0" w:color="auto"/>
              <w:right w:val="single" w:sz="8" w:space="0" w:color="000000"/>
            </w:tcBorders>
            <w:shd w:val="clear" w:color="auto" w:fill="auto"/>
            <w:vAlign w:val="center"/>
            <w:hideMark/>
          </w:tcPr>
          <w:p w14:paraId="05C2729E" w14:textId="77777777" w:rsidR="004C7349" w:rsidRPr="004C7349" w:rsidRDefault="004C7349" w:rsidP="004C7349">
            <w:pPr>
              <w:spacing w:after="0" w:line="240" w:lineRule="auto"/>
              <w:ind w:left="0" w:firstLine="0"/>
              <w:jc w:val="center"/>
              <w:rPr>
                <w:rFonts w:ascii="Arial" w:hAnsi="Arial" w:cs="Arial"/>
                <w:kern w:val="0"/>
                <w:sz w:val="20"/>
                <w:szCs w:val="20"/>
                <w14:ligatures w14:val="none"/>
              </w:rPr>
            </w:pPr>
            <w:r w:rsidRPr="004C7349">
              <w:rPr>
                <w:rFonts w:ascii="Arial" w:hAnsi="Arial" w:cs="Arial"/>
                <w:kern w:val="0"/>
                <w:sz w:val="20"/>
                <w:szCs w:val="20"/>
                <w14:ligatures w14:val="none"/>
              </w:rPr>
              <w:t xml:space="preserve"> R$   1.020,00 </w:t>
            </w:r>
          </w:p>
        </w:tc>
        <w:tc>
          <w:tcPr>
            <w:tcW w:w="1417" w:type="dxa"/>
            <w:tcBorders>
              <w:top w:val="nil"/>
              <w:left w:val="nil"/>
              <w:bottom w:val="single" w:sz="8" w:space="0" w:color="auto"/>
              <w:right w:val="single" w:sz="8" w:space="0" w:color="000000"/>
            </w:tcBorders>
            <w:shd w:val="clear" w:color="auto" w:fill="auto"/>
            <w:vAlign w:val="center"/>
            <w:hideMark/>
          </w:tcPr>
          <w:p w14:paraId="0FB3BA3E" w14:textId="77777777" w:rsidR="004C7349" w:rsidRPr="004C7349" w:rsidRDefault="004C7349" w:rsidP="004C7349">
            <w:pPr>
              <w:spacing w:after="0" w:line="240" w:lineRule="auto"/>
              <w:ind w:left="0" w:firstLine="0"/>
              <w:jc w:val="center"/>
              <w:rPr>
                <w:rFonts w:ascii="Arial" w:hAnsi="Arial" w:cs="Arial"/>
                <w:kern w:val="0"/>
                <w:sz w:val="20"/>
                <w:szCs w:val="20"/>
                <w14:ligatures w14:val="none"/>
              </w:rPr>
            </w:pPr>
            <w:r w:rsidRPr="004C7349">
              <w:rPr>
                <w:rFonts w:ascii="Arial" w:hAnsi="Arial" w:cs="Arial"/>
                <w:kern w:val="0"/>
                <w:sz w:val="20"/>
                <w:szCs w:val="20"/>
                <w14:ligatures w14:val="none"/>
              </w:rPr>
              <w:t> </w:t>
            </w:r>
          </w:p>
        </w:tc>
        <w:tc>
          <w:tcPr>
            <w:tcW w:w="1588" w:type="dxa"/>
            <w:tcBorders>
              <w:top w:val="nil"/>
              <w:left w:val="nil"/>
              <w:bottom w:val="single" w:sz="8" w:space="0" w:color="auto"/>
              <w:right w:val="single" w:sz="8" w:space="0" w:color="auto"/>
            </w:tcBorders>
            <w:shd w:val="clear" w:color="auto" w:fill="auto"/>
            <w:vAlign w:val="center"/>
            <w:hideMark/>
          </w:tcPr>
          <w:p w14:paraId="7CFCA1C1" w14:textId="77777777" w:rsidR="004C7349" w:rsidRPr="004C7349" w:rsidRDefault="004C7349" w:rsidP="004C7349">
            <w:pPr>
              <w:spacing w:after="0" w:line="240" w:lineRule="auto"/>
              <w:ind w:left="0" w:firstLine="0"/>
              <w:jc w:val="center"/>
              <w:rPr>
                <w:rFonts w:ascii="Arial" w:hAnsi="Arial" w:cs="Arial"/>
                <w:kern w:val="0"/>
                <w:sz w:val="20"/>
                <w:szCs w:val="20"/>
                <w14:ligatures w14:val="none"/>
              </w:rPr>
            </w:pPr>
            <w:r w:rsidRPr="004C7349">
              <w:rPr>
                <w:rFonts w:ascii="Arial" w:hAnsi="Arial" w:cs="Arial"/>
                <w:kern w:val="0"/>
                <w:sz w:val="20"/>
                <w:szCs w:val="20"/>
                <w14:ligatures w14:val="none"/>
              </w:rPr>
              <w:t xml:space="preserve"> R$      1.000,00 </w:t>
            </w:r>
          </w:p>
        </w:tc>
      </w:tr>
    </w:tbl>
    <w:p w14:paraId="31F01D24" w14:textId="77777777" w:rsidR="004C7349" w:rsidRPr="005E1D92" w:rsidRDefault="004C7349" w:rsidP="00740401">
      <w:pPr>
        <w:spacing w:after="115" w:line="259" w:lineRule="auto"/>
        <w:ind w:left="0" w:firstLine="0"/>
        <w:jc w:val="left"/>
        <w:rPr>
          <w:rFonts w:ascii="Arial" w:hAnsi="Arial" w:cs="Arial"/>
          <w:sz w:val="20"/>
          <w:szCs w:val="20"/>
        </w:rPr>
      </w:pPr>
    </w:p>
    <w:p w14:paraId="77D854F7" w14:textId="77777777" w:rsidR="00740401" w:rsidRDefault="00740401" w:rsidP="00740401">
      <w:pPr>
        <w:pStyle w:val="Ttulo1"/>
        <w:numPr>
          <w:ilvl w:val="0"/>
          <w:numId w:val="1"/>
        </w:numPr>
        <w:tabs>
          <w:tab w:val="num" w:pos="360"/>
        </w:tabs>
        <w:ind w:left="-5" w:hanging="10"/>
        <w:rPr>
          <w:rFonts w:ascii="Arial" w:hAnsi="Arial" w:cs="Arial"/>
          <w:sz w:val="20"/>
          <w:szCs w:val="20"/>
        </w:rPr>
      </w:pPr>
      <w:r w:rsidRPr="005E1D92">
        <w:rPr>
          <w:rFonts w:ascii="Arial" w:hAnsi="Arial" w:cs="Arial"/>
          <w:sz w:val="20"/>
          <w:szCs w:val="20"/>
        </w:rPr>
        <w:t xml:space="preserve">DESCRIÇÃO DA SOLUÇÃO COMO UM TODO </w:t>
      </w:r>
    </w:p>
    <w:p w14:paraId="414074AD" w14:textId="77777777" w:rsidR="00740401" w:rsidRPr="00AC2694" w:rsidRDefault="00740401" w:rsidP="00740401"/>
    <w:p w14:paraId="60C8EEE2" w14:textId="77777777" w:rsidR="00740401" w:rsidRDefault="00740401" w:rsidP="00740401">
      <w:pPr>
        <w:pStyle w:val="PargrafodaLista"/>
        <w:numPr>
          <w:ilvl w:val="1"/>
          <w:numId w:val="2"/>
        </w:numPr>
        <w:spacing w:line="360" w:lineRule="auto"/>
        <w:ind w:left="0" w:right="8" w:firstLine="0"/>
        <w:rPr>
          <w:rFonts w:ascii="Arial" w:hAnsi="Arial" w:cs="Arial"/>
          <w:sz w:val="20"/>
          <w:szCs w:val="20"/>
        </w:rPr>
      </w:pPr>
      <w:r w:rsidRPr="00AC2694">
        <w:rPr>
          <w:rFonts w:ascii="Arial" w:hAnsi="Arial" w:cs="Arial"/>
          <w:sz w:val="20"/>
          <w:szCs w:val="20"/>
        </w:rPr>
        <w:t>A aquisição dos itens e seus acessórios de instalação se baseia tanto em termos técnicos, econômicos e de segurança, fazendo com que esta contratação seja uma escolha vantajosa para instituição. A avaliação foi embasada na diferença entre a compra, manutenção e pessoal de apoio e montagem, que não está disponível dentro do material humano da prefeitura e a vantajosidade da locação dos iten</w:t>
      </w:r>
      <w:r>
        <w:rPr>
          <w:rFonts w:ascii="Arial" w:hAnsi="Arial" w:cs="Arial"/>
          <w:sz w:val="20"/>
          <w:szCs w:val="20"/>
        </w:rPr>
        <w:t>s</w:t>
      </w:r>
      <w:r w:rsidRPr="00AC2694">
        <w:rPr>
          <w:rFonts w:ascii="Arial" w:hAnsi="Arial" w:cs="Arial"/>
          <w:sz w:val="20"/>
          <w:szCs w:val="20"/>
        </w:rPr>
        <w:t xml:space="preserve">. </w:t>
      </w:r>
    </w:p>
    <w:p w14:paraId="17812C5F" w14:textId="77777777" w:rsidR="00740401" w:rsidRPr="00AC2694" w:rsidRDefault="00740401" w:rsidP="00740401">
      <w:pPr>
        <w:pStyle w:val="PargrafodaLista"/>
        <w:numPr>
          <w:ilvl w:val="1"/>
          <w:numId w:val="2"/>
        </w:numPr>
        <w:spacing w:line="360" w:lineRule="auto"/>
        <w:ind w:left="0" w:right="8" w:firstLine="0"/>
        <w:rPr>
          <w:rFonts w:ascii="Arial" w:hAnsi="Arial" w:cs="Arial"/>
          <w:sz w:val="20"/>
          <w:szCs w:val="20"/>
        </w:rPr>
      </w:pPr>
      <w:r w:rsidRPr="00AC2694">
        <w:rPr>
          <w:rFonts w:ascii="Arial" w:hAnsi="Arial" w:cs="Arial"/>
          <w:sz w:val="20"/>
          <w:szCs w:val="20"/>
        </w:rPr>
        <w:t>Em face a este levantamento, a modalidade de contratação se dará por meio de Dispensa Eletrônica, pois possibilita ampla concorrência, devendo ser contratada a empresa que, atendendo a todos os requisitos constantes neste documento, ofertar o menor preço por</w:t>
      </w:r>
      <w:r>
        <w:rPr>
          <w:rFonts w:ascii="Arial" w:hAnsi="Arial" w:cs="Arial"/>
          <w:sz w:val="20"/>
          <w:szCs w:val="20"/>
        </w:rPr>
        <w:t xml:space="preserve"> lote</w:t>
      </w:r>
      <w:r w:rsidRPr="00AC2694">
        <w:rPr>
          <w:rFonts w:ascii="Arial" w:hAnsi="Arial" w:cs="Arial"/>
          <w:sz w:val="20"/>
          <w:szCs w:val="20"/>
        </w:rPr>
        <w:t xml:space="preserve">. </w:t>
      </w:r>
    </w:p>
    <w:p w14:paraId="518FEAF0" w14:textId="77777777" w:rsidR="00740401" w:rsidRPr="005E1D92" w:rsidRDefault="00740401" w:rsidP="00740401">
      <w:pPr>
        <w:spacing w:after="117" w:line="259" w:lineRule="auto"/>
        <w:ind w:left="0" w:firstLine="0"/>
        <w:jc w:val="left"/>
        <w:rPr>
          <w:rFonts w:ascii="Arial" w:hAnsi="Arial" w:cs="Arial"/>
          <w:sz w:val="20"/>
          <w:szCs w:val="20"/>
        </w:rPr>
      </w:pPr>
    </w:p>
    <w:p w14:paraId="1934DC65" w14:textId="77777777" w:rsidR="00740401" w:rsidRDefault="00740401" w:rsidP="00740401">
      <w:pPr>
        <w:pStyle w:val="Ttulo1"/>
        <w:numPr>
          <w:ilvl w:val="0"/>
          <w:numId w:val="1"/>
        </w:numPr>
        <w:tabs>
          <w:tab w:val="num" w:pos="360"/>
        </w:tabs>
        <w:ind w:left="-5" w:hanging="10"/>
        <w:rPr>
          <w:rFonts w:ascii="Arial" w:hAnsi="Arial" w:cs="Arial"/>
          <w:sz w:val="20"/>
          <w:szCs w:val="20"/>
        </w:rPr>
      </w:pPr>
      <w:r w:rsidRPr="005E1D92">
        <w:rPr>
          <w:rFonts w:ascii="Arial" w:hAnsi="Arial" w:cs="Arial"/>
          <w:sz w:val="20"/>
          <w:szCs w:val="20"/>
        </w:rPr>
        <w:t xml:space="preserve">JUSTIFICATIVA PARA PARCELAMENTO OU NÃO DA SOLUÇÃO </w:t>
      </w:r>
    </w:p>
    <w:p w14:paraId="1BF7D50D" w14:textId="77777777" w:rsidR="00740401" w:rsidRPr="00AC2694" w:rsidRDefault="00740401" w:rsidP="00740401"/>
    <w:p w14:paraId="0DB51CB5" w14:textId="77777777" w:rsidR="00740401" w:rsidRPr="005E1D92" w:rsidRDefault="00740401" w:rsidP="00740401">
      <w:pPr>
        <w:pStyle w:val="PargrafodaLista"/>
        <w:numPr>
          <w:ilvl w:val="1"/>
          <w:numId w:val="1"/>
        </w:numPr>
        <w:spacing w:line="360" w:lineRule="auto"/>
        <w:ind w:left="0" w:right="8" w:firstLine="0"/>
        <w:rPr>
          <w:rFonts w:ascii="Arial" w:hAnsi="Arial" w:cs="Arial"/>
          <w:sz w:val="20"/>
          <w:szCs w:val="20"/>
        </w:rPr>
      </w:pPr>
      <w:r w:rsidRPr="005E1D92">
        <w:rPr>
          <w:rFonts w:ascii="Arial" w:hAnsi="Arial" w:cs="Arial"/>
          <w:sz w:val="20"/>
          <w:szCs w:val="20"/>
        </w:rPr>
        <w:t xml:space="preserve">Em regra, conforme disposições estabelecidas na alínea b, inciso V, do art. 40 da Lei n.º 14.133/21, o planejamento da compra deverá atender, entre outros, ao princípio do parcelamento, quando for tecnicamente viável e economicamente vantajoso, com vistas ao melhor aproveitamento dos recursos disponíveis no mercado e à ampliação da competitividade sem perda da economia de escala. </w:t>
      </w:r>
    </w:p>
    <w:p w14:paraId="781AFC14" w14:textId="77777777" w:rsidR="00740401" w:rsidRPr="005E1D92" w:rsidRDefault="00740401" w:rsidP="00740401">
      <w:pPr>
        <w:pStyle w:val="PargrafodaLista"/>
        <w:numPr>
          <w:ilvl w:val="1"/>
          <w:numId w:val="1"/>
        </w:numPr>
        <w:spacing w:line="360" w:lineRule="auto"/>
        <w:ind w:left="0" w:right="8" w:firstLine="0"/>
        <w:rPr>
          <w:rFonts w:ascii="Arial" w:hAnsi="Arial" w:cs="Arial"/>
          <w:sz w:val="20"/>
          <w:szCs w:val="20"/>
        </w:rPr>
      </w:pPr>
      <w:r w:rsidRPr="005E1D92">
        <w:rPr>
          <w:rFonts w:ascii="Arial" w:hAnsi="Arial" w:cs="Arial"/>
          <w:sz w:val="20"/>
          <w:szCs w:val="20"/>
        </w:rPr>
        <w:t>Considerando as especificidades do presente objeto a demanda será parcelada</w:t>
      </w:r>
      <w:r>
        <w:rPr>
          <w:rFonts w:ascii="Arial" w:hAnsi="Arial" w:cs="Arial"/>
          <w:sz w:val="20"/>
          <w:szCs w:val="20"/>
        </w:rPr>
        <w:t xml:space="preserve"> em lotes</w:t>
      </w:r>
      <w:r w:rsidRPr="005E1D92">
        <w:rPr>
          <w:rFonts w:ascii="Arial" w:hAnsi="Arial" w:cs="Arial"/>
          <w:sz w:val="20"/>
          <w:szCs w:val="20"/>
        </w:rPr>
        <w:t xml:space="preserve">, haja visto, se comprovarem ser técnica e economicamente viável, com vistas a propiciar o melhor aproveitamento do mercado e a ampliação da competitividade. </w:t>
      </w:r>
    </w:p>
    <w:p w14:paraId="3E45918A" w14:textId="77777777" w:rsidR="00740401" w:rsidRPr="005E1D92" w:rsidRDefault="00740401" w:rsidP="00740401">
      <w:pPr>
        <w:spacing w:after="117" w:line="259" w:lineRule="auto"/>
        <w:ind w:left="0" w:firstLine="0"/>
        <w:jc w:val="left"/>
        <w:rPr>
          <w:rFonts w:ascii="Arial" w:hAnsi="Arial" w:cs="Arial"/>
          <w:sz w:val="20"/>
          <w:szCs w:val="20"/>
        </w:rPr>
      </w:pPr>
      <w:r w:rsidRPr="005E1D92">
        <w:rPr>
          <w:rFonts w:ascii="Arial" w:hAnsi="Arial" w:cs="Arial"/>
          <w:sz w:val="20"/>
          <w:szCs w:val="20"/>
        </w:rPr>
        <w:lastRenderedPageBreak/>
        <w:t xml:space="preserve"> </w:t>
      </w:r>
    </w:p>
    <w:p w14:paraId="0DED21CB" w14:textId="77777777" w:rsidR="00740401" w:rsidRDefault="00740401" w:rsidP="00740401">
      <w:pPr>
        <w:pStyle w:val="Ttulo1"/>
        <w:numPr>
          <w:ilvl w:val="0"/>
          <w:numId w:val="1"/>
        </w:numPr>
        <w:tabs>
          <w:tab w:val="num" w:pos="360"/>
        </w:tabs>
        <w:ind w:left="-5" w:hanging="10"/>
        <w:rPr>
          <w:rFonts w:ascii="Arial" w:hAnsi="Arial" w:cs="Arial"/>
          <w:sz w:val="20"/>
          <w:szCs w:val="20"/>
        </w:rPr>
      </w:pPr>
      <w:r w:rsidRPr="005E1D92">
        <w:rPr>
          <w:rFonts w:ascii="Arial" w:hAnsi="Arial" w:cs="Arial"/>
          <w:sz w:val="20"/>
          <w:szCs w:val="20"/>
        </w:rPr>
        <w:t xml:space="preserve">DEMONSTRATIVO DOS RESULTADOS PRETENDIDOS </w:t>
      </w:r>
    </w:p>
    <w:p w14:paraId="77F215F0" w14:textId="77777777" w:rsidR="004C7349" w:rsidRPr="004C7349" w:rsidRDefault="004C7349" w:rsidP="004C7349"/>
    <w:p w14:paraId="5D36273C" w14:textId="77777777" w:rsidR="00740401" w:rsidRPr="00805B38" w:rsidRDefault="00740401" w:rsidP="00740401">
      <w:pPr>
        <w:pStyle w:val="PargrafodaLista"/>
        <w:numPr>
          <w:ilvl w:val="1"/>
          <w:numId w:val="1"/>
        </w:numPr>
        <w:spacing w:line="360" w:lineRule="auto"/>
        <w:ind w:left="0" w:right="8" w:firstLine="0"/>
        <w:rPr>
          <w:rFonts w:ascii="Arial" w:hAnsi="Arial" w:cs="Arial"/>
          <w:sz w:val="20"/>
          <w:szCs w:val="20"/>
        </w:rPr>
      </w:pPr>
      <w:r w:rsidRPr="00805B38">
        <w:rPr>
          <w:rFonts w:ascii="Arial" w:hAnsi="Arial" w:cs="Arial"/>
          <w:sz w:val="20"/>
          <w:szCs w:val="20"/>
        </w:rPr>
        <w:t xml:space="preserve">A contratação do objeto nas quantidades estimadas, além de atender as demandas conforme sustentadas nas motivações demonstrados neste ETP, está inteiramente ligada ao fomento de lazer para a população. É geração de atratividade aos eventos promovidos pelas Secretarias Municipais e ainda a garantia de lazer às crianças como forma de entretenimento e diversão. </w:t>
      </w:r>
    </w:p>
    <w:p w14:paraId="018C155F" w14:textId="77777777" w:rsidR="00740401" w:rsidRPr="005E1D92" w:rsidRDefault="00740401" w:rsidP="00740401">
      <w:pPr>
        <w:spacing w:after="117" w:line="259" w:lineRule="auto"/>
        <w:ind w:left="0" w:firstLine="0"/>
        <w:jc w:val="left"/>
        <w:rPr>
          <w:rFonts w:ascii="Arial" w:hAnsi="Arial" w:cs="Arial"/>
          <w:sz w:val="20"/>
          <w:szCs w:val="20"/>
        </w:rPr>
      </w:pPr>
      <w:r w:rsidRPr="005E1D92">
        <w:rPr>
          <w:rFonts w:ascii="Arial" w:hAnsi="Arial" w:cs="Arial"/>
          <w:sz w:val="20"/>
          <w:szCs w:val="20"/>
        </w:rPr>
        <w:t xml:space="preserve"> </w:t>
      </w:r>
    </w:p>
    <w:p w14:paraId="761C988D" w14:textId="77777777" w:rsidR="00740401" w:rsidRDefault="00740401" w:rsidP="00740401">
      <w:pPr>
        <w:pStyle w:val="Ttulo1"/>
        <w:numPr>
          <w:ilvl w:val="0"/>
          <w:numId w:val="1"/>
        </w:numPr>
        <w:tabs>
          <w:tab w:val="num" w:pos="360"/>
        </w:tabs>
        <w:ind w:left="-5" w:hanging="10"/>
        <w:rPr>
          <w:rFonts w:ascii="Arial" w:eastAsia="Arial" w:hAnsi="Arial" w:cs="Arial"/>
          <w:sz w:val="20"/>
          <w:szCs w:val="20"/>
        </w:rPr>
      </w:pPr>
      <w:r w:rsidRPr="005E1D92">
        <w:rPr>
          <w:rFonts w:ascii="Arial" w:eastAsia="Arial" w:hAnsi="Arial" w:cs="Arial"/>
          <w:sz w:val="20"/>
          <w:szCs w:val="20"/>
        </w:rPr>
        <w:t xml:space="preserve">PROVIDÊNCIAS PRÉVIAS AO CONTRATO </w:t>
      </w:r>
    </w:p>
    <w:p w14:paraId="42155E85" w14:textId="77777777" w:rsidR="00740401" w:rsidRPr="00805B38" w:rsidRDefault="00740401" w:rsidP="00740401"/>
    <w:p w14:paraId="48D7FF17" w14:textId="77777777" w:rsidR="00740401" w:rsidRPr="005E1D92" w:rsidRDefault="00740401" w:rsidP="00740401">
      <w:pPr>
        <w:pStyle w:val="PargrafodaLista"/>
        <w:numPr>
          <w:ilvl w:val="1"/>
          <w:numId w:val="1"/>
        </w:numPr>
        <w:spacing w:line="360" w:lineRule="auto"/>
        <w:ind w:left="0" w:right="8" w:firstLine="0"/>
        <w:rPr>
          <w:rFonts w:ascii="Arial" w:hAnsi="Arial" w:cs="Arial"/>
          <w:sz w:val="20"/>
          <w:szCs w:val="20"/>
        </w:rPr>
      </w:pPr>
      <w:r w:rsidRPr="005E1D92">
        <w:rPr>
          <w:rFonts w:ascii="Arial" w:hAnsi="Arial" w:cs="Arial"/>
          <w:sz w:val="20"/>
          <w:szCs w:val="20"/>
        </w:rPr>
        <w:t xml:space="preserve">Não há providências a serem adotadas antes da requisição. </w:t>
      </w:r>
    </w:p>
    <w:p w14:paraId="2161E8FA" w14:textId="77777777" w:rsidR="00740401" w:rsidRPr="005E1D92" w:rsidRDefault="00740401" w:rsidP="00740401">
      <w:pPr>
        <w:spacing w:after="117" w:line="259" w:lineRule="auto"/>
        <w:ind w:left="0" w:firstLine="0"/>
        <w:jc w:val="left"/>
        <w:rPr>
          <w:rFonts w:ascii="Arial" w:hAnsi="Arial" w:cs="Arial"/>
          <w:sz w:val="20"/>
          <w:szCs w:val="20"/>
        </w:rPr>
      </w:pPr>
      <w:r w:rsidRPr="005E1D92">
        <w:rPr>
          <w:rFonts w:ascii="Arial" w:eastAsia="Arial" w:hAnsi="Arial" w:cs="Arial"/>
          <w:b/>
          <w:sz w:val="20"/>
          <w:szCs w:val="20"/>
        </w:rPr>
        <w:t xml:space="preserve"> </w:t>
      </w:r>
    </w:p>
    <w:p w14:paraId="44338D92" w14:textId="77777777" w:rsidR="00740401" w:rsidRDefault="00740401" w:rsidP="00740401">
      <w:pPr>
        <w:pStyle w:val="Ttulo1"/>
        <w:numPr>
          <w:ilvl w:val="0"/>
          <w:numId w:val="1"/>
        </w:numPr>
        <w:tabs>
          <w:tab w:val="num" w:pos="360"/>
        </w:tabs>
        <w:ind w:left="-5" w:hanging="10"/>
        <w:rPr>
          <w:rFonts w:ascii="Arial" w:hAnsi="Arial" w:cs="Arial"/>
          <w:sz w:val="20"/>
          <w:szCs w:val="20"/>
        </w:rPr>
      </w:pPr>
      <w:r w:rsidRPr="005E1D92">
        <w:rPr>
          <w:rFonts w:ascii="Arial" w:hAnsi="Arial" w:cs="Arial"/>
          <w:sz w:val="20"/>
          <w:szCs w:val="20"/>
        </w:rPr>
        <w:t xml:space="preserve">CONTRATAÇÕES CORRELATAS/INTERDEPENDENTES </w:t>
      </w:r>
    </w:p>
    <w:p w14:paraId="08CAF036" w14:textId="77777777" w:rsidR="00740401" w:rsidRPr="00805B38" w:rsidRDefault="00740401" w:rsidP="00740401"/>
    <w:p w14:paraId="6C6DF6BF" w14:textId="77777777" w:rsidR="00740401" w:rsidRPr="005E1D92" w:rsidRDefault="00740401" w:rsidP="00740401">
      <w:pPr>
        <w:pStyle w:val="PargrafodaLista"/>
        <w:numPr>
          <w:ilvl w:val="1"/>
          <w:numId w:val="1"/>
        </w:numPr>
        <w:spacing w:line="360" w:lineRule="auto"/>
        <w:ind w:left="0" w:right="8" w:firstLine="0"/>
        <w:rPr>
          <w:rFonts w:ascii="Arial" w:hAnsi="Arial" w:cs="Arial"/>
          <w:sz w:val="20"/>
          <w:szCs w:val="20"/>
        </w:rPr>
      </w:pPr>
      <w:r w:rsidRPr="005E1D92">
        <w:rPr>
          <w:rFonts w:ascii="Arial" w:hAnsi="Arial" w:cs="Arial"/>
          <w:sz w:val="20"/>
          <w:szCs w:val="20"/>
        </w:rPr>
        <w:t xml:space="preserve">Não se verificam contratações correlatas e nem interdependentes para a viabilidade e contratação da demanda em tela. </w:t>
      </w:r>
    </w:p>
    <w:p w14:paraId="519FE0E4" w14:textId="77777777" w:rsidR="00740401" w:rsidRPr="005E1D92" w:rsidRDefault="00740401" w:rsidP="00740401">
      <w:pPr>
        <w:spacing w:after="117" w:line="259" w:lineRule="auto"/>
        <w:ind w:left="0" w:firstLine="0"/>
        <w:jc w:val="left"/>
        <w:rPr>
          <w:rFonts w:ascii="Arial" w:hAnsi="Arial" w:cs="Arial"/>
          <w:sz w:val="20"/>
          <w:szCs w:val="20"/>
        </w:rPr>
      </w:pPr>
      <w:r w:rsidRPr="005E1D92">
        <w:rPr>
          <w:rFonts w:ascii="Arial" w:hAnsi="Arial" w:cs="Arial"/>
          <w:sz w:val="20"/>
          <w:szCs w:val="20"/>
        </w:rPr>
        <w:t xml:space="preserve"> </w:t>
      </w:r>
    </w:p>
    <w:p w14:paraId="7D836D0E" w14:textId="77777777" w:rsidR="00740401" w:rsidRDefault="00740401" w:rsidP="00740401">
      <w:pPr>
        <w:pStyle w:val="Ttulo1"/>
        <w:numPr>
          <w:ilvl w:val="0"/>
          <w:numId w:val="1"/>
        </w:numPr>
        <w:tabs>
          <w:tab w:val="num" w:pos="360"/>
        </w:tabs>
        <w:ind w:left="-5" w:hanging="10"/>
        <w:rPr>
          <w:rFonts w:ascii="Arial" w:hAnsi="Arial" w:cs="Arial"/>
          <w:sz w:val="20"/>
          <w:szCs w:val="20"/>
        </w:rPr>
      </w:pPr>
      <w:r w:rsidRPr="005E1D92">
        <w:rPr>
          <w:rFonts w:ascii="Arial" w:hAnsi="Arial" w:cs="Arial"/>
          <w:sz w:val="20"/>
          <w:szCs w:val="20"/>
        </w:rPr>
        <w:t xml:space="preserve">IMPACTOS AMBIENTAIS </w:t>
      </w:r>
    </w:p>
    <w:p w14:paraId="35FBB74F" w14:textId="77777777" w:rsidR="00740401" w:rsidRPr="00805B38" w:rsidRDefault="00740401" w:rsidP="00740401"/>
    <w:p w14:paraId="14B42A0B" w14:textId="77777777" w:rsidR="00740401" w:rsidRPr="005E1D92" w:rsidRDefault="00740401" w:rsidP="00740401">
      <w:pPr>
        <w:pStyle w:val="PargrafodaLista"/>
        <w:numPr>
          <w:ilvl w:val="1"/>
          <w:numId w:val="1"/>
        </w:numPr>
        <w:spacing w:line="360" w:lineRule="auto"/>
        <w:ind w:left="0" w:right="8" w:firstLine="0"/>
        <w:rPr>
          <w:rFonts w:ascii="Arial" w:hAnsi="Arial" w:cs="Arial"/>
          <w:sz w:val="20"/>
          <w:szCs w:val="20"/>
        </w:rPr>
      </w:pPr>
      <w:r w:rsidRPr="00805B38">
        <w:rPr>
          <w:rFonts w:ascii="Arial" w:hAnsi="Arial" w:cs="Arial"/>
          <w:sz w:val="20"/>
          <w:szCs w:val="20"/>
        </w:rPr>
        <w:t>Não se aplica a este tipo de contratação</w:t>
      </w:r>
      <w:r w:rsidRPr="005E1D92">
        <w:rPr>
          <w:rFonts w:ascii="Arial" w:hAnsi="Arial" w:cs="Arial"/>
          <w:sz w:val="20"/>
          <w:szCs w:val="20"/>
        </w:rPr>
        <w:t xml:space="preserve">. </w:t>
      </w:r>
    </w:p>
    <w:p w14:paraId="5EBDA164" w14:textId="77777777" w:rsidR="00740401" w:rsidRPr="005E1D92" w:rsidRDefault="00740401" w:rsidP="00740401">
      <w:pPr>
        <w:spacing w:after="117" w:line="259" w:lineRule="auto"/>
        <w:ind w:left="0" w:firstLine="0"/>
        <w:jc w:val="left"/>
        <w:rPr>
          <w:rFonts w:ascii="Arial" w:hAnsi="Arial" w:cs="Arial"/>
          <w:sz w:val="20"/>
          <w:szCs w:val="20"/>
        </w:rPr>
      </w:pPr>
    </w:p>
    <w:p w14:paraId="2BE5586A" w14:textId="77777777" w:rsidR="00740401" w:rsidRDefault="00740401" w:rsidP="00740401">
      <w:pPr>
        <w:pStyle w:val="Ttulo1"/>
        <w:numPr>
          <w:ilvl w:val="0"/>
          <w:numId w:val="1"/>
        </w:numPr>
        <w:tabs>
          <w:tab w:val="num" w:pos="360"/>
        </w:tabs>
        <w:ind w:left="-5" w:hanging="10"/>
        <w:rPr>
          <w:rFonts w:ascii="Arial" w:hAnsi="Arial" w:cs="Arial"/>
          <w:sz w:val="20"/>
          <w:szCs w:val="20"/>
        </w:rPr>
      </w:pPr>
      <w:r w:rsidRPr="005E1D92">
        <w:rPr>
          <w:rFonts w:ascii="Arial" w:hAnsi="Arial" w:cs="Arial"/>
          <w:sz w:val="20"/>
          <w:szCs w:val="20"/>
        </w:rPr>
        <w:t xml:space="preserve">VIABILIDADE DA CONTRATAÇÃO </w:t>
      </w:r>
    </w:p>
    <w:p w14:paraId="187DA13E" w14:textId="77777777" w:rsidR="00740401" w:rsidRPr="00805B38" w:rsidRDefault="00740401" w:rsidP="00740401"/>
    <w:p w14:paraId="269F8CFC" w14:textId="77777777" w:rsidR="00740401" w:rsidRPr="005E1D92" w:rsidRDefault="00740401" w:rsidP="00740401">
      <w:pPr>
        <w:pStyle w:val="PargrafodaLista"/>
        <w:numPr>
          <w:ilvl w:val="1"/>
          <w:numId w:val="1"/>
        </w:numPr>
        <w:spacing w:line="360" w:lineRule="auto"/>
        <w:ind w:left="0" w:right="8" w:firstLine="0"/>
        <w:rPr>
          <w:rFonts w:ascii="Arial" w:hAnsi="Arial" w:cs="Arial"/>
          <w:sz w:val="20"/>
          <w:szCs w:val="20"/>
        </w:rPr>
      </w:pPr>
      <w:r w:rsidRPr="005E1D92">
        <w:rPr>
          <w:rFonts w:ascii="Arial" w:hAnsi="Arial" w:cs="Arial"/>
          <w:sz w:val="20"/>
          <w:szCs w:val="20"/>
        </w:rPr>
        <w:t xml:space="preserve">Este Estudo Técnico Preliminar evidencia que a contratação se mostra VIÁVEL tecnicamente necessária. Em decorrência da Urgência sugiro a contratação por meio de dispensa de Licitação, de acordo com o art. 75, inciso II, da Lei 14.133/21. Desta forma, RECOMENDAMOS o prosseguimento da pretensão contratual. </w:t>
      </w:r>
    </w:p>
    <w:p w14:paraId="51F061A2" w14:textId="77777777" w:rsidR="00740401" w:rsidRDefault="00740401" w:rsidP="00740401">
      <w:pPr>
        <w:rPr>
          <w:rFonts w:ascii="Arial" w:hAnsi="Arial" w:cs="Arial"/>
          <w:sz w:val="20"/>
          <w:szCs w:val="20"/>
        </w:rPr>
      </w:pPr>
    </w:p>
    <w:p w14:paraId="0DDE65A3" w14:textId="77777777" w:rsidR="00740401" w:rsidRPr="005E1D92" w:rsidRDefault="00740401" w:rsidP="00740401">
      <w:pPr>
        <w:rPr>
          <w:rFonts w:ascii="Arial" w:hAnsi="Arial" w:cs="Arial"/>
          <w:sz w:val="20"/>
          <w:szCs w:val="20"/>
        </w:rPr>
      </w:pPr>
    </w:p>
    <w:p w14:paraId="27EDD344" w14:textId="77777777" w:rsidR="00740401" w:rsidRDefault="00740401" w:rsidP="00740401">
      <w:pPr>
        <w:rPr>
          <w:rFonts w:ascii="Arial" w:hAnsi="Arial" w:cs="Arial"/>
          <w:sz w:val="20"/>
          <w:szCs w:val="20"/>
        </w:rPr>
      </w:pPr>
    </w:p>
    <w:p w14:paraId="69CEA241" w14:textId="77777777" w:rsidR="00740401" w:rsidRPr="005E1D92" w:rsidRDefault="00740401" w:rsidP="00740401">
      <w:pPr>
        <w:rPr>
          <w:rFonts w:ascii="Arial" w:hAnsi="Arial" w:cs="Arial"/>
          <w:sz w:val="20"/>
          <w:szCs w:val="20"/>
        </w:rPr>
      </w:pPr>
    </w:p>
    <w:p w14:paraId="37338D8D" w14:textId="77777777" w:rsidR="00740401" w:rsidRPr="005E1D92" w:rsidRDefault="00740401" w:rsidP="00740401">
      <w:pPr>
        <w:jc w:val="center"/>
        <w:rPr>
          <w:rFonts w:ascii="Arial" w:eastAsia="Calibri" w:hAnsi="Arial" w:cs="Arial"/>
          <w:bCs/>
          <w:color w:val="000000" w:themeColor="text1"/>
          <w:sz w:val="20"/>
          <w:szCs w:val="20"/>
          <w:lang w:eastAsia="en-US"/>
        </w:rPr>
      </w:pPr>
      <w:proofErr w:type="spellStart"/>
      <w:r w:rsidRPr="005E1D92">
        <w:rPr>
          <w:rFonts w:ascii="Arial" w:eastAsia="Calibri" w:hAnsi="Arial" w:cs="Arial"/>
          <w:bCs/>
          <w:color w:val="000000" w:themeColor="text1"/>
          <w:sz w:val="20"/>
          <w:szCs w:val="20"/>
          <w:lang w:eastAsia="en-US"/>
        </w:rPr>
        <w:t>Japaraíba</w:t>
      </w:r>
      <w:proofErr w:type="spellEnd"/>
      <w:r w:rsidRPr="005E1D92">
        <w:rPr>
          <w:rFonts w:ascii="Arial" w:eastAsia="Calibri" w:hAnsi="Arial" w:cs="Arial"/>
          <w:bCs/>
          <w:color w:val="000000" w:themeColor="text1"/>
          <w:sz w:val="20"/>
          <w:szCs w:val="20"/>
          <w:lang w:eastAsia="en-US"/>
        </w:rPr>
        <w:t xml:space="preserve">, </w:t>
      </w:r>
      <w:r>
        <w:rPr>
          <w:rFonts w:ascii="Arial" w:eastAsia="Calibri" w:hAnsi="Arial" w:cs="Arial"/>
          <w:bCs/>
          <w:color w:val="000000" w:themeColor="text1"/>
          <w:sz w:val="20"/>
          <w:szCs w:val="20"/>
          <w:lang w:eastAsia="en-US"/>
        </w:rPr>
        <w:t>14</w:t>
      </w:r>
      <w:r w:rsidRPr="005E1D92">
        <w:rPr>
          <w:rFonts w:ascii="Arial" w:eastAsia="Calibri" w:hAnsi="Arial" w:cs="Arial"/>
          <w:bCs/>
          <w:color w:val="000000" w:themeColor="text1"/>
          <w:sz w:val="20"/>
          <w:szCs w:val="20"/>
          <w:lang w:eastAsia="en-US"/>
        </w:rPr>
        <w:t xml:space="preserve"> de junho de 2024.</w:t>
      </w:r>
    </w:p>
    <w:p w14:paraId="4FCA3051" w14:textId="77777777" w:rsidR="00740401" w:rsidRPr="005E1D92" w:rsidRDefault="00740401" w:rsidP="00740401">
      <w:pPr>
        <w:rPr>
          <w:rFonts w:ascii="Arial" w:eastAsia="Calibri" w:hAnsi="Arial" w:cs="Arial"/>
          <w:bCs/>
          <w:color w:val="000000" w:themeColor="text1"/>
          <w:sz w:val="20"/>
          <w:szCs w:val="20"/>
          <w:lang w:eastAsia="en-US"/>
        </w:rPr>
      </w:pPr>
    </w:p>
    <w:p w14:paraId="1AAC61F4" w14:textId="77777777" w:rsidR="00740401" w:rsidRDefault="00740401" w:rsidP="00740401">
      <w:pPr>
        <w:rPr>
          <w:rFonts w:ascii="Arial" w:eastAsia="Calibri" w:hAnsi="Arial" w:cs="Arial"/>
          <w:bCs/>
          <w:color w:val="000000" w:themeColor="text1"/>
          <w:sz w:val="20"/>
          <w:szCs w:val="20"/>
          <w:lang w:eastAsia="en-US"/>
        </w:rPr>
      </w:pPr>
    </w:p>
    <w:p w14:paraId="62368EE7" w14:textId="77777777" w:rsidR="00740401" w:rsidRPr="005E1D92" w:rsidRDefault="00740401" w:rsidP="00740401">
      <w:pPr>
        <w:rPr>
          <w:rFonts w:ascii="Arial" w:eastAsia="Calibri" w:hAnsi="Arial" w:cs="Arial"/>
          <w:bCs/>
          <w:color w:val="000000" w:themeColor="text1"/>
          <w:sz w:val="20"/>
          <w:szCs w:val="20"/>
          <w:lang w:eastAsia="en-US"/>
        </w:rPr>
      </w:pPr>
    </w:p>
    <w:p w14:paraId="621515C6" w14:textId="77777777" w:rsidR="00740401" w:rsidRDefault="00740401" w:rsidP="00740401">
      <w:pPr>
        <w:rPr>
          <w:rFonts w:ascii="Arial" w:eastAsia="Calibri" w:hAnsi="Arial" w:cs="Arial"/>
          <w:bCs/>
          <w:color w:val="000000" w:themeColor="text1"/>
          <w:sz w:val="20"/>
          <w:szCs w:val="20"/>
          <w:lang w:eastAsia="en-US"/>
        </w:rPr>
      </w:pPr>
    </w:p>
    <w:p w14:paraId="5DF12F4F" w14:textId="77777777" w:rsidR="00740401" w:rsidRPr="005E1D92" w:rsidRDefault="00740401" w:rsidP="00740401">
      <w:pPr>
        <w:rPr>
          <w:rFonts w:ascii="Arial" w:eastAsia="Calibri" w:hAnsi="Arial" w:cs="Arial"/>
          <w:bCs/>
          <w:color w:val="000000" w:themeColor="text1"/>
          <w:sz w:val="20"/>
          <w:szCs w:val="20"/>
          <w:lang w:eastAsia="en-US"/>
        </w:rPr>
      </w:pPr>
    </w:p>
    <w:p w14:paraId="08B0D680" w14:textId="77777777" w:rsidR="00740401" w:rsidRPr="005E1D92" w:rsidRDefault="00740401" w:rsidP="00740401">
      <w:pPr>
        <w:jc w:val="center"/>
        <w:rPr>
          <w:rFonts w:ascii="Arial" w:eastAsia="Calibri" w:hAnsi="Arial" w:cs="Arial"/>
          <w:bCs/>
          <w:color w:val="000000" w:themeColor="text1"/>
          <w:sz w:val="20"/>
          <w:szCs w:val="20"/>
          <w:lang w:eastAsia="en-US"/>
        </w:rPr>
      </w:pPr>
    </w:p>
    <w:p w14:paraId="627872B5" w14:textId="77777777" w:rsidR="004C7349" w:rsidRPr="005E1D92" w:rsidRDefault="004C7349" w:rsidP="004C7349">
      <w:pPr>
        <w:ind w:left="0"/>
        <w:jc w:val="center"/>
        <w:rPr>
          <w:rFonts w:ascii="Arial" w:eastAsia="Calibri" w:hAnsi="Arial" w:cs="Arial"/>
          <w:bCs/>
          <w:color w:val="000000" w:themeColor="text1"/>
          <w:sz w:val="20"/>
          <w:szCs w:val="20"/>
          <w:lang w:eastAsia="en-US"/>
        </w:rPr>
      </w:pPr>
      <w:r>
        <w:rPr>
          <w:rFonts w:ascii="Arial" w:eastAsia="Calibri" w:hAnsi="Arial" w:cs="Arial"/>
          <w:bCs/>
          <w:color w:val="000000" w:themeColor="text1"/>
          <w:sz w:val="20"/>
          <w:szCs w:val="20"/>
          <w:lang w:eastAsia="en-US"/>
        </w:rPr>
        <w:t xml:space="preserve">Eliseu </w:t>
      </w:r>
      <w:proofErr w:type="spellStart"/>
      <w:r>
        <w:rPr>
          <w:rFonts w:ascii="Arial" w:eastAsia="Calibri" w:hAnsi="Arial" w:cs="Arial"/>
          <w:bCs/>
          <w:color w:val="000000" w:themeColor="text1"/>
          <w:sz w:val="20"/>
          <w:szCs w:val="20"/>
          <w:lang w:eastAsia="en-US"/>
        </w:rPr>
        <w:t>Kaique</w:t>
      </w:r>
      <w:proofErr w:type="spellEnd"/>
      <w:r>
        <w:rPr>
          <w:rFonts w:ascii="Arial" w:eastAsia="Calibri" w:hAnsi="Arial" w:cs="Arial"/>
          <w:bCs/>
          <w:color w:val="000000" w:themeColor="text1"/>
          <w:sz w:val="20"/>
          <w:szCs w:val="20"/>
          <w:lang w:eastAsia="en-US"/>
        </w:rPr>
        <w:t xml:space="preserve"> França</w:t>
      </w:r>
    </w:p>
    <w:p w14:paraId="41D57DF8" w14:textId="77777777" w:rsidR="004C7349" w:rsidRDefault="004C7349" w:rsidP="004C7349">
      <w:pPr>
        <w:ind w:left="0"/>
        <w:jc w:val="center"/>
      </w:pPr>
      <w:r>
        <w:rPr>
          <w:rFonts w:ascii="Arial" w:eastAsia="Calibri" w:hAnsi="Arial" w:cs="Arial"/>
          <w:bCs/>
          <w:color w:val="000000" w:themeColor="text1"/>
          <w:sz w:val="20"/>
          <w:szCs w:val="20"/>
          <w:lang w:eastAsia="en-US"/>
        </w:rPr>
        <w:t>Subsecretário de Comunicação Social</w:t>
      </w:r>
    </w:p>
    <w:p w14:paraId="536ACC2F" w14:textId="77777777" w:rsidR="002F2DF1" w:rsidRDefault="002F2DF1"/>
    <w:sectPr w:rsidR="002F2DF1" w:rsidSect="00740401">
      <w:headerReference w:type="default" r:id="rId7"/>
      <w:footerReference w:type="default" r:id="rId8"/>
      <w:pgSz w:w="11906" w:h="16838"/>
      <w:pgMar w:top="1417" w:right="1701" w:bottom="1417" w:left="1701" w:header="142" w:footer="38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08A22D" w14:textId="77777777" w:rsidR="00D32A31" w:rsidRDefault="00D32A31" w:rsidP="00740401">
      <w:pPr>
        <w:spacing w:after="0" w:line="240" w:lineRule="auto"/>
      </w:pPr>
      <w:r>
        <w:separator/>
      </w:r>
    </w:p>
  </w:endnote>
  <w:endnote w:type="continuationSeparator" w:id="0">
    <w:p w14:paraId="72AFEFC0" w14:textId="77777777" w:rsidR="00D32A31" w:rsidRDefault="00D32A31" w:rsidP="007404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FEED5E" w14:textId="77777777" w:rsidR="00740401" w:rsidRPr="007E40DB" w:rsidRDefault="00740401" w:rsidP="00740401">
    <w:pPr>
      <w:pStyle w:val="Rodap"/>
      <w:jc w:val="right"/>
      <w:rPr>
        <w:rFonts w:ascii="Arial" w:hAnsi="Arial" w:cs="Arial"/>
        <w:color w:val="7F7F7F" w:themeColor="text1" w:themeTint="80"/>
        <w:sz w:val="18"/>
        <w:szCs w:val="18"/>
      </w:rPr>
    </w:pPr>
    <w:r w:rsidRPr="007E40DB">
      <w:rPr>
        <w:rFonts w:ascii="Arial" w:hAnsi="Arial" w:cs="Arial"/>
        <w:color w:val="595959" w:themeColor="text1" w:themeTint="A6"/>
        <w:spacing w:val="60"/>
        <w:sz w:val="18"/>
        <w:szCs w:val="18"/>
      </w:rPr>
      <w:t>Página</w:t>
    </w:r>
    <w:r w:rsidRPr="007E40DB">
      <w:rPr>
        <w:rFonts w:ascii="Arial" w:hAnsi="Arial" w:cs="Arial"/>
        <w:color w:val="595959" w:themeColor="text1" w:themeTint="A6"/>
        <w:sz w:val="18"/>
        <w:szCs w:val="18"/>
      </w:rPr>
      <w:t xml:space="preserve"> </w:t>
    </w:r>
    <w:r w:rsidRPr="007E40DB">
      <w:rPr>
        <w:rFonts w:ascii="Arial" w:hAnsi="Arial" w:cs="Arial"/>
        <w:color w:val="595959" w:themeColor="text1" w:themeTint="A6"/>
        <w:sz w:val="18"/>
        <w:szCs w:val="18"/>
      </w:rPr>
      <w:fldChar w:fldCharType="begin"/>
    </w:r>
    <w:r w:rsidRPr="007E40DB">
      <w:rPr>
        <w:rFonts w:ascii="Arial" w:hAnsi="Arial" w:cs="Arial"/>
        <w:color w:val="595959" w:themeColor="text1" w:themeTint="A6"/>
        <w:sz w:val="18"/>
        <w:szCs w:val="18"/>
      </w:rPr>
      <w:instrText>PAGE   \* MERGEFORMAT</w:instrText>
    </w:r>
    <w:r w:rsidRPr="007E40DB">
      <w:rPr>
        <w:rFonts w:ascii="Arial" w:hAnsi="Arial" w:cs="Arial"/>
        <w:color w:val="595959" w:themeColor="text1" w:themeTint="A6"/>
        <w:sz w:val="18"/>
        <w:szCs w:val="18"/>
      </w:rPr>
      <w:fldChar w:fldCharType="separate"/>
    </w:r>
    <w:r>
      <w:rPr>
        <w:rFonts w:ascii="Arial" w:hAnsi="Arial" w:cs="Arial"/>
        <w:color w:val="595959" w:themeColor="text1" w:themeTint="A6"/>
        <w:sz w:val="18"/>
        <w:szCs w:val="18"/>
      </w:rPr>
      <w:t>1</w:t>
    </w:r>
    <w:r w:rsidRPr="007E40DB">
      <w:rPr>
        <w:rFonts w:ascii="Arial" w:hAnsi="Arial" w:cs="Arial"/>
        <w:color w:val="595959" w:themeColor="text1" w:themeTint="A6"/>
        <w:sz w:val="18"/>
        <w:szCs w:val="18"/>
      </w:rPr>
      <w:fldChar w:fldCharType="end"/>
    </w:r>
    <w:r w:rsidRPr="007E40DB">
      <w:rPr>
        <w:rFonts w:ascii="Arial" w:hAnsi="Arial" w:cs="Arial"/>
        <w:color w:val="595959" w:themeColor="text1" w:themeTint="A6"/>
        <w:sz w:val="18"/>
        <w:szCs w:val="18"/>
      </w:rPr>
      <w:t xml:space="preserve"> | </w:t>
    </w:r>
    <w:r w:rsidRPr="007E40DB">
      <w:rPr>
        <w:rFonts w:ascii="Arial" w:hAnsi="Arial" w:cs="Arial"/>
        <w:color w:val="595959" w:themeColor="text1" w:themeTint="A6"/>
        <w:sz w:val="18"/>
        <w:szCs w:val="18"/>
      </w:rPr>
      <w:fldChar w:fldCharType="begin"/>
    </w:r>
    <w:r w:rsidRPr="007E40DB">
      <w:rPr>
        <w:rFonts w:ascii="Arial" w:hAnsi="Arial" w:cs="Arial"/>
        <w:color w:val="595959" w:themeColor="text1" w:themeTint="A6"/>
        <w:sz w:val="18"/>
        <w:szCs w:val="18"/>
      </w:rPr>
      <w:instrText>NUMPAGES  \* Arabic  \* MERGEFORMAT</w:instrText>
    </w:r>
    <w:r w:rsidRPr="007E40DB">
      <w:rPr>
        <w:rFonts w:ascii="Arial" w:hAnsi="Arial" w:cs="Arial"/>
        <w:color w:val="595959" w:themeColor="text1" w:themeTint="A6"/>
        <w:sz w:val="18"/>
        <w:szCs w:val="18"/>
      </w:rPr>
      <w:fldChar w:fldCharType="separate"/>
    </w:r>
    <w:r>
      <w:rPr>
        <w:rFonts w:ascii="Arial" w:hAnsi="Arial" w:cs="Arial"/>
        <w:color w:val="595959" w:themeColor="text1" w:themeTint="A6"/>
        <w:sz w:val="18"/>
        <w:szCs w:val="18"/>
      </w:rPr>
      <w:t>16</w:t>
    </w:r>
    <w:r w:rsidRPr="007E40DB">
      <w:rPr>
        <w:rFonts w:ascii="Arial" w:hAnsi="Arial" w:cs="Arial"/>
        <w:color w:val="595959" w:themeColor="text1" w:themeTint="A6"/>
        <w:sz w:val="18"/>
        <w:szCs w:val="18"/>
      </w:rPr>
      <w:fldChar w:fldCharType="end"/>
    </w:r>
  </w:p>
  <w:p w14:paraId="5AE51C05" w14:textId="77777777" w:rsidR="00740401" w:rsidRDefault="00740401" w:rsidP="00740401">
    <w:pPr>
      <w:pStyle w:val="Rodap"/>
      <w:rPr>
        <w:rFonts w:ascii="Arial" w:hAnsi="Arial" w:cs="Arial"/>
        <w:sz w:val="14"/>
        <w:szCs w:val="14"/>
      </w:rPr>
    </w:pPr>
    <w:r>
      <w:rPr>
        <w:rFonts w:ascii="Arial" w:hAnsi="Arial" w:cs="Arial"/>
        <w:sz w:val="14"/>
        <w:szCs w:val="14"/>
      </w:rPr>
      <w:t xml:space="preserve">Prefeitura Municipal de </w:t>
    </w:r>
    <w:proofErr w:type="spellStart"/>
    <w:r>
      <w:rPr>
        <w:rFonts w:ascii="Arial" w:hAnsi="Arial" w:cs="Arial"/>
        <w:sz w:val="14"/>
        <w:szCs w:val="14"/>
      </w:rPr>
      <w:t>Japaraiba</w:t>
    </w:r>
    <w:proofErr w:type="spellEnd"/>
  </w:p>
  <w:p w14:paraId="2270D9BD" w14:textId="77777777" w:rsidR="00740401" w:rsidRDefault="00740401" w:rsidP="00740401">
    <w:pPr>
      <w:pStyle w:val="Rodap"/>
      <w:rPr>
        <w:rFonts w:ascii="Arial" w:hAnsi="Arial" w:cs="Arial"/>
        <w:sz w:val="14"/>
        <w:szCs w:val="14"/>
      </w:rPr>
    </w:pPr>
    <w:r>
      <w:rPr>
        <w:rFonts w:ascii="Arial" w:hAnsi="Arial" w:cs="Arial"/>
        <w:sz w:val="14"/>
        <w:szCs w:val="14"/>
      </w:rPr>
      <w:t xml:space="preserve">Rua Nossa Senhora do Rosário, nº 029, Centro, </w:t>
    </w:r>
    <w:proofErr w:type="spellStart"/>
    <w:r>
      <w:rPr>
        <w:rFonts w:ascii="Arial" w:hAnsi="Arial" w:cs="Arial"/>
        <w:sz w:val="14"/>
        <w:szCs w:val="14"/>
      </w:rPr>
      <w:t>Japaraiba</w:t>
    </w:r>
    <w:proofErr w:type="spellEnd"/>
    <w:r>
      <w:rPr>
        <w:rFonts w:ascii="Arial" w:hAnsi="Arial" w:cs="Arial"/>
        <w:sz w:val="14"/>
        <w:szCs w:val="14"/>
      </w:rPr>
      <w:t>/MG</w:t>
    </w:r>
  </w:p>
  <w:p w14:paraId="5E5DED0B" w14:textId="77777777" w:rsidR="00740401" w:rsidRPr="00842420" w:rsidRDefault="00740401" w:rsidP="00740401">
    <w:pPr>
      <w:pStyle w:val="Rodap"/>
    </w:pPr>
    <w:r>
      <w:rPr>
        <w:rFonts w:ascii="Arial" w:hAnsi="Arial" w:cs="Arial"/>
        <w:sz w:val="14"/>
        <w:szCs w:val="14"/>
      </w:rPr>
      <w:t>administracao@japaraiba.mg.gov.br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7703E0" w14:textId="77777777" w:rsidR="00D32A31" w:rsidRDefault="00D32A31" w:rsidP="00740401">
      <w:pPr>
        <w:spacing w:after="0" w:line="240" w:lineRule="auto"/>
      </w:pPr>
      <w:r>
        <w:separator/>
      </w:r>
    </w:p>
  </w:footnote>
  <w:footnote w:type="continuationSeparator" w:id="0">
    <w:p w14:paraId="6E7632E3" w14:textId="77777777" w:rsidR="00D32A31" w:rsidRDefault="00D32A31" w:rsidP="007404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4877A2" w14:textId="77777777" w:rsidR="00740401" w:rsidRDefault="00740401" w:rsidP="00740401">
    <w:pPr>
      <w:pStyle w:val="Cabealho"/>
      <w:tabs>
        <w:tab w:val="left" w:pos="2268"/>
      </w:tabs>
      <w:jc w:val="center"/>
      <w:rPr>
        <w:b/>
        <w:smallCaps/>
        <w:color w:val="808080"/>
      </w:rPr>
    </w:pPr>
    <w:r>
      <w:rPr>
        <w:b/>
        <w:smallCaps/>
        <w:noProof/>
        <w:color w:val="808080"/>
      </w:rPr>
      <w:drawing>
        <wp:anchor distT="0" distB="0" distL="114300" distR="114300" simplePos="0" relativeHeight="251658240" behindDoc="1" locked="0" layoutInCell="1" allowOverlap="1" wp14:anchorId="6D1D42BC" wp14:editId="4385A00A">
          <wp:simplePos x="0" y="0"/>
          <wp:positionH relativeFrom="column">
            <wp:posOffset>-822960</wp:posOffset>
          </wp:positionH>
          <wp:positionV relativeFrom="paragraph">
            <wp:posOffset>-55245</wp:posOffset>
          </wp:positionV>
          <wp:extent cx="800100" cy="800100"/>
          <wp:effectExtent l="0" t="0" r="0" b="0"/>
          <wp:wrapNone/>
          <wp:docPr id="806238916" name="Imagem 806238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RASÃO 1024X1024.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00100" cy="800100"/>
                  </a:xfrm>
                  <a:prstGeom prst="rect">
                    <a:avLst/>
                  </a:prstGeom>
                </pic:spPr>
              </pic:pic>
            </a:graphicData>
          </a:graphic>
          <wp14:sizeRelH relativeFrom="margin">
            <wp14:pctWidth>0</wp14:pctWidth>
          </wp14:sizeRelH>
          <wp14:sizeRelV relativeFrom="margin">
            <wp14:pctHeight>0</wp14:pctHeight>
          </wp14:sizeRelV>
        </wp:anchor>
      </w:drawing>
    </w:r>
    <w:r>
      <w:rPr>
        <w:b/>
        <w:smallCaps/>
        <w:color w:val="808080"/>
        <w:sz w:val="44"/>
        <w:szCs w:val="44"/>
      </w:rPr>
      <w:t xml:space="preserve">     </w:t>
    </w:r>
    <w:r w:rsidRPr="00B93743">
      <w:rPr>
        <w:b/>
        <w:smallCaps/>
        <w:color w:val="808080"/>
        <w:sz w:val="44"/>
        <w:szCs w:val="44"/>
      </w:rPr>
      <w:t xml:space="preserve">Prefeitura Municipal de </w:t>
    </w:r>
    <w:proofErr w:type="spellStart"/>
    <w:r w:rsidRPr="00B93743">
      <w:rPr>
        <w:b/>
        <w:smallCaps/>
        <w:color w:val="808080"/>
        <w:sz w:val="44"/>
        <w:szCs w:val="44"/>
      </w:rPr>
      <w:t>Japaraíba</w:t>
    </w:r>
    <w:proofErr w:type="spellEnd"/>
    <w:r>
      <w:rPr>
        <w:b/>
        <w:smallCaps/>
        <w:color w:val="808080"/>
      </w:rPr>
      <w:t xml:space="preserve">                          </w:t>
    </w:r>
  </w:p>
  <w:p w14:paraId="6ED499CD" w14:textId="785970C7" w:rsidR="00740401" w:rsidRPr="00AE3A0B" w:rsidRDefault="00740401" w:rsidP="00740401">
    <w:pPr>
      <w:pStyle w:val="Cabealho"/>
      <w:tabs>
        <w:tab w:val="left" w:pos="2268"/>
      </w:tabs>
      <w:jc w:val="center"/>
      <w:rPr>
        <w:b/>
        <w:smallCaps/>
        <w:color w:val="808080"/>
      </w:rPr>
    </w:pPr>
    <w:r>
      <w:rPr>
        <w:b/>
        <w:smallCaps/>
        <w:color w:val="808080"/>
      </w:rPr>
      <w:t xml:space="preserve">        </w:t>
    </w:r>
    <w:r w:rsidRPr="00AE3A0B">
      <w:rPr>
        <w:b/>
        <w:smallCaps/>
        <w:color w:val="808080"/>
      </w:rPr>
      <w:t>estado de minas gerais</w:t>
    </w:r>
  </w:p>
  <w:p w14:paraId="7270E281" w14:textId="77777777" w:rsidR="00740401" w:rsidRDefault="00740401">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C33818"/>
    <w:multiLevelType w:val="hybridMultilevel"/>
    <w:tmpl w:val="519C45E8"/>
    <w:lvl w:ilvl="0" w:tplc="8AB0EC64">
      <w:start w:val="1"/>
      <w:numFmt w:val="decimal"/>
      <w:lvlText w:val="%1."/>
      <w:lvlJc w:val="left"/>
      <w:pPr>
        <w:ind w:left="345" w:hanging="360"/>
      </w:pPr>
      <w:rPr>
        <w:rFonts w:hint="default"/>
      </w:rPr>
    </w:lvl>
    <w:lvl w:ilvl="1" w:tplc="04160019">
      <w:start w:val="1"/>
      <w:numFmt w:val="lowerLetter"/>
      <w:lvlText w:val="%2."/>
      <w:lvlJc w:val="left"/>
      <w:pPr>
        <w:ind w:left="1065" w:hanging="360"/>
      </w:pPr>
    </w:lvl>
    <w:lvl w:ilvl="2" w:tplc="0416001B" w:tentative="1">
      <w:start w:val="1"/>
      <w:numFmt w:val="lowerRoman"/>
      <w:lvlText w:val="%3."/>
      <w:lvlJc w:val="right"/>
      <w:pPr>
        <w:ind w:left="1785" w:hanging="180"/>
      </w:pPr>
    </w:lvl>
    <w:lvl w:ilvl="3" w:tplc="0416000F" w:tentative="1">
      <w:start w:val="1"/>
      <w:numFmt w:val="decimal"/>
      <w:lvlText w:val="%4."/>
      <w:lvlJc w:val="left"/>
      <w:pPr>
        <w:ind w:left="2505" w:hanging="360"/>
      </w:pPr>
    </w:lvl>
    <w:lvl w:ilvl="4" w:tplc="04160019" w:tentative="1">
      <w:start w:val="1"/>
      <w:numFmt w:val="lowerLetter"/>
      <w:lvlText w:val="%5."/>
      <w:lvlJc w:val="left"/>
      <w:pPr>
        <w:ind w:left="3225" w:hanging="360"/>
      </w:pPr>
    </w:lvl>
    <w:lvl w:ilvl="5" w:tplc="0416001B" w:tentative="1">
      <w:start w:val="1"/>
      <w:numFmt w:val="lowerRoman"/>
      <w:lvlText w:val="%6."/>
      <w:lvlJc w:val="right"/>
      <w:pPr>
        <w:ind w:left="3945" w:hanging="180"/>
      </w:pPr>
    </w:lvl>
    <w:lvl w:ilvl="6" w:tplc="0416000F" w:tentative="1">
      <w:start w:val="1"/>
      <w:numFmt w:val="decimal"/>
      <w:lvlText w:val="%7."/>
      <w:lvlJc w:val="left"/>
      <w:pPr>
        <w:ind w:left="4665" w:hanging="360"/>
      </w:pPr>
    </w:lvl>
    <w:lvl w:ilvl="7" w:tplc="04160019" w:tentative="1">
      <w:start w:val="1"/>
      <w:numFmt w:val="lowerLetter"/>
      <w:lvlText w:val="%8."/>
      <w:lvlJc w:val="left"/>
      <w:pPr>
        <w:ind w:left="5385" w:hanging="360"/>
      </w:pPr>
    </w:lvl>
    <w:lvl w:ilvl="8" w:tplc="0416001B" w:tentative="1">
      <w:start w:val="1"/>
      <w:numFmt w:val="lowerRoman"/>
      <w:lvlText w:val="%9."/>
      <w:lvlJc w:val="right"/>
      <w:pPr>
        <w:ind w:left="6105" w:hanging="180"/>
      </w:pPr>
    </w:lvl>
  </w:abstractNum>
  <w:abstractNum w:abstractNumId="1" w15:restartNumberingAfterBreak="0">
    <w:nsid w:val="5F08051E"/>
    <w:multiLevelType w:val="hybridMultilevel"/>
    <w:tmpl w:val="8DE890BC"/>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293412380">
    <w:abstractNumId w:val="0"/>
  </w:num>
  <w:num w:numId="2" w16cid:durableId="15051687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0401"/>
    <w:rsid w:val="002F2DF1"/>
    <w:rsid w:val="004C7349"/>
    <w:rsid w:val="00740401"/>
    <w:rsid w:val="007A009F"/>
    <w:rsid w:val="00855270"/>
    <w:rsid w:val="009E3F92"/>
    <w:rsid w:val="00D32A31"/>
    <w:rsid w:val="00D8661E"/>
    <w:rsid w:val="00F45CD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64BC28"/>
  <w15:chartTrackingRefBased/>
  <w15:docId w15:val="{C19FC5EB-F519-4554-BB26-C84BACA4A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0401"/>
    <w:pPr>
      <w:spacing w:after="3" w:line="248" w:lineRule="auto"/>
      <w:ind w:left="293" w:hanging="10"/>
      <w:jc w:val="both"/>
    </w:pPr>
    <w:rPr>
      <w:rFonts w:ascii="Times New Roman" w:eastAsia="Times New Roman" w:hAnsi="Times New Roman" w:cs="Times New Roman"/>
      <w:color w:val="000000"/>
      <w:sz w:val="24"/>
      <w:lang w:eastAsia="pt-BR"/>
    </w:rPr>
  </w:style>
  <w:style w:type="paragraph" w:styleId="Ttulo1">
    <w:name w:val="heading 1"/>
    <w:next w:val="Normal"/>
    <w:link w:val="Ttulo1Char"/>
    <w:uiPriority w:val="9"/>
    <w:qFormat/>
    <w:rsid w:val="00740401"/>
    <w:pPr>
      <w:keepNext/>
      <w:keepLines/>
      <w:spacing w:after="5" w:line="267" w:lineRule="auto"/>
      <w:ind w:left="293" w:hanging="10"/>
      <w:jc w:val="both"/>
      <w:outlineLvl w:val="0"/>
    </w:pPr>
    <w:rPr>
      <w:rFonts w:ascii="Times New Roman" w:eastAsia="Times New Roman" w:hAnsi="Times New Roman" w:cs="Times New Roman"/>
      <w:b/>
      <w:color w:val="000000"/>
      <w:sz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740401"/>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40401"/>
  </w:style>
  <w:style w:type="paragraph" w:styleId="Rodap">
    <w:name w:val="footer"/>
    <w:basedOn w:val="Normal"/>
    <w:link w:val="RodapChar"/>
    <w:uiPriority w:val="99"/>
    <w:unhideWhenUsed/>
    <w:rsid w:val="00740401"/>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740401"/>
  </w:style>
  <w:style w:type="character" w:customStyle="1" w:styleId="Ttulo1Char">
    <w:name w:val="Título 1 Char"/>
    <w:basedOn w:val="Fontepargpadro"/>
    <w:link w:val="Ttulo1"/>
    <w:uiPriority w:val="9"/>
    <w:rsid w:val="00740401"/>
    <w:rPr>
      <w:rFonts w:ascii="Times New Roman" w:eastAsia="Times New Roman" w:hAnsi="Times New Roman" w:cs="Times New Roman"/>
      <w:b/>
      <w:color w:val="000000"/>
      <w:sz w:val="24"/>
      <w:lang w:eastAsia="pt-BR"/>
    </w:rPr>
  </w:style>
  <w:style w:type="table" w:customStyle="1" w:styleId="TableGrid">
    <w:name w:val="TableGrid"/>
    <w:rsid w:val="00740401"/>
    <w:pPr>
      <w:spacing w:after="0" w:line="240" w:lineRule="auto"/>
    </w:pPr>
    <w:rPr>
      <w:rFonts w:eastAsiaTheme="minorEastAsia"/>
      <w:lang w:eastAsia="pt-BR"/>
    </w:rPr>
    <w:tblPr>
      <w:tblCellMar>
        <w:top w:w="0" w:type="dxa"/>
        <w:left w:w="0" w:type="dxa"/>
        <w:bottom w:w="0" w:type="dxa"/>
        <w:right w:w="0" w:type="dxa"/>
      </w:tblCellMar>
    </w:tblPr>
  </w:style>
  <w:style w:type="paragraph" w:styleId="PargrafodaLista">
    <w:name w:val="List Paragraph"/>
    <w:basedOn w:val="Normal"/>
    <w:link w:val="PargrafodaListaChar"/>
    <w:uiPriority w:val="34"/>
    <w:qFormat/>
    <w:rsid w:val="00740401"/>
    <w:pPr>
      <w:ind w:left="720"/>
      <w:contextualSpacing/>
    </w:pPr>
  </w:style>
  <w:style w:type="character" w:customStyle="1" w:styleId="PargrafodaListaChar">
    <w:name w:val="Parágrafo da Lista Char"/>
    <w:basedOn w:val="Fontepargpadro"/>
    <w:link w:val="PargrafodaLista"/>
    <w:uiPriority w:val="34"/>
    <w:rsid w:val="00740401"/>
    <w:rPr>
      <w:rFonts w:ascii="Times New Roman" w:eastAsia="Times New Roman" w:hAnsi="Times New Roman" w:cs="Times New Roman"/>
      <w:color w:val="000000"/>
      <w:sz w:val="24"/>
      <w:lang w:eastAsia="pt-BR"/>
    </w:rPr>
  </w:style>
  <w:style w:type="paragraph" w:customStyle="1" w:styleId="Default">
    <w:name w:val="Default"/>
    <w:rsid w:val="00740401"/>
    <w:pPr>
      <w:autoSpaceDE w:val="0"/>
      <w:autoSpaceDN w:val="0"/>
      <w:adjustRightInd w:val="0"/>
      <w:spacing w:after="0" w:line="240" w:lineRule="auto"/>
    </w:pPr>
    <w:rPr>
      <w:rFonts w:ascii="Arial" w:eastAsiaTheme="minorEastAsia" w:hAnsi="Arial" w:cs="Arial"/>
      <w:color w:val="000000"/>
      <w:kern w:val="0"/>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11302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1726</Words>
  <Characters>9324</Characters>
  <Application>Microsoft Office Word</Application>
  <DocSecurity>0</DocSecurity>
  <Lines>77</Lines>
  <Paragraphs>22</Paragraphs>
  <ScaleCrop>false</ScaleCrop>
  <Company/>
  <LinksUpToDate>false</LinksUpToDate>
  <CharactersWithSpaces>11028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Administração</dc:creator>
  <cp:keywords/>
  <dc:description/>
  <cp:lastModifiedBy>Administração</cp:lastModifiedBy>
  <cp:revision>2</cp:revision>
  <dcterms:created xsi:type="dcterms:W3CDTF">2024-06-14T14:01:00Z</dcterms:created>
  <dcterms:modified xsi:type="dcterms:W3CDTF">2024-06-14T19:57:00Z</dcterms:modified>
</cp:coreProperties>
</file>